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51661" w14:textId="77777777" w:rsidR="00B87931" w:rsidRPr="00B87931" w:rsidRDefault="00B87931" w:rsidP="00B87931">
      <w:pPr>
        <w:rPr>
          <w:b/>
          <w:sz w:val="28"/>
          <w:szCs w:val="28"/>
          <w:u w:val="single"/>
        </w:rPr>
      </w:pPr>
    </w:p>
    <w:p w14:paraId="03B885F2" w14:textId="77777777" w:rsidR="00B87931" w:rsidRPr="00B87931" w:rsidRDefault="00B87931" w:rsidP="00B87931">
      <w:pPr>
        <w:rPr>
          <w:b/>
          <w:sz w:val="28"/>
          <w:szCs w:val="28"/>
          <w:u w:val="single"/>
        </w:rPr>
      </w:pPr>
    </w:p>
    <w:p w14:paraId="58F74E4F" w14:textId="77777777" w:rsidR="00B87931" w:rsidRPr="00B87931" w:rsidRDefault="00B87931" w:rsidP="00B87931">
      <w:pPr>
        <w:rPr>
          <w:b/>
          <w:sz w:val="28"/>
          <w:szCs w:val="28"/>
          <w:u w:val="single"/>
        </w:rPr>
      </w:pPr>
    </w:p>
    <w:p w14:paraId="22840BC9" w14:textId="77777777" w:rsidR="00B87931" w:rsidRPr="00B87931" w:rsidRDefault="00B87931" w:rsidP="00B87931">
      <w:pPr>
        <w:rPr>
          <w:b/>
          <w:sz w:val="28"/>
          <w:szCs w:val="28"/>
          <w:u w:val="single"/>
        </w:rPr>
      </w:pPr>
    </w:p>
    <w:p w14:paraId="3EC4E4C1" w14:textId="77777777" w:rsidR="00B87931" w:rsidRPr="00B87931" w:rsidRDefault="00B87931" w:rsidP="00B87931">
      <w:pPr>
        <w:rPr>
          <w:b/>
          <w:sz w:val="28"/>
          <w:szCs w:val="28"/>
          <w:u w:val="single"/>
        </w:rPr>
      </w:pPr>
    </w:p>
    <w:p w14:paraId="22888593" w14:textId="77777777" w:rsidR="00B87931" w:rsidRPr="00B87931" w:rsidRDefault="00B87931" w:rsidP="00B87931">
      <w:pPr>
        <w:rPr>
          <w:b/>
          <w:sz w:val="28"/>
          <w:szCs w:val="28"/>
          <w:u w:val="single"/>
        </w:rPr>
      </w:pPr>
    </w:p>
    <w:p w14:paraId="6A791A7D" w14:textId="77777777" w:rsidR="00B87931" w:rsidRPr="00B87931" w:rsidRDefault="00B87931" w:rsidP="00B87931">
      <w:pPr>
        <w:rPr>
          <w:b/>
          <w:sz w:val="28"/>
          <w:szCs w:val="28"/>
          <w:u w:val="single"/>
        </w:rPr>
      </w:pPr>
    </w:p>
    <w:p w14:paraId="42FA0F31" w14:textId="77777777" w:rsidR="00B87931" w:rsidRPr="00B87931" w:rsidRDefault="00B87931" w:rsidP="00B87931">
      <w:pPr>
        <w:rPr>
          <w:b/>
          <w:sz w:val="28"/>
          <w:szCs w:val="28"/>
          <w:u w:val="single"/>
        </w:rPr>
      </w:pPr>
    </w:p>
    <w:p w14:paraId="0E25A637" w14:textId="77777777" w:rsidR="00B87931" w:rsidRPr="00B87931" w:rsidRDefault="00B87931" w:rsidP="00B87931">
      <w:pPr>
        <w:rPr>
          <w:b/>
          <w:sz w:val="28"/>
          <w:szCs w:val="28"/>
          <w:u w:val="single"/>
        </w:rPr>
      </w:pPr>
    </w:p>
    <w:p w14:paraId="55665688" w14:textId="77777777" w:rsidR="00B87931" w:rsidRPr="00B87931" w:rsidRDefault="00B87931" w:rsidP="00B87931">
      <w:pPr>
        <w:rPr>
          <w:b/>
          <w:sz w:val="28"/>
          <w:szCs w:val="28"/>
          <w:u w:val="single"/>
        </w:rPr>
      </w:pPr>
    </w:p>
    <w:p w14:paraId="52129558" w14:textId="77777777" w:rsidR="00B87931" w:rsidRPr="00B87931" w:rsidRDefault="00B87931" w:rsidP="00B87931">
      <w:pPr>
        <w:rPr>
          <w:b/>
          <w:sz w:val="28"/>
          <w:szCs w:val="28"/>
          <w:u w:val="single"/>
        </w:rPr>
      </w:pPr>
    </w:p>
    <w:p w14:paraId="2DF82710" w14:textId="77777777" w:rsidR="00B87931" w:rsidRPr="00B87931" w:rsidRDefault="00B87931" w:rsidP="00B87931">
      <w:pPr>
        <w:jc w:val="center"/>
        <w:rPr>
          <w:b/>
          <w:sz w:val="44"/>
          <w:szCs w:val="44"/>
        </w:rPr>
      </w:pPr>
      <w:r w:rsidRPr="00B87931">
        <w:rPr>
          <w:b/>
          <w:sz w:val="44"/>
          <w:szCs w:val="44"/>
        </w:rPr>
        <w:t>Point Absorber and Supplementary Charging Circuit Manual Guide</w:t>
      </w:r>
    </w:p>
    <w:p w14:paraId="23FF5F57" w14:textId="77777777" w:rsidR="00B87931" w:rsidRPr="00B87931" w:rsidRDefault="00B87931" w:rsidP="00B87931">
      <w:pPr>
        <w:rPr>
          <w:b/>
          <w:sz w:val="28"/>
          <w:szCs w:val="28"/>
          <w:u w:val="single"/>
        </w:rPr>
      </w:pPr>
    </w:p>
    <w:p w14:paraId="16F94DDF" w14:textId="17065A00" w:rsidR="002A0561" w:rsidRDefault="002A0561">
      <w:pPr>
        <w:spacing w:line="480" w:lineRule="auto"/>
        <w:ind w:firstLine="720"/>
        <w:rPr>
          <w:b/>
          <w:sz w:val="28"/>
          <w:szCs w:val="28"/>
          <w:u w:val="single"/>
        </w:rPr>
      </w:pPr>
      <w:r>
        <w:rPr>
          <w:b/>
          <w:sz w:val="28"/>
          <w:szCs w:val="28"/>
          <w:u w:val="single"/>
        </w:rPr>
        <w:br w:type="page"/>
      </w:r>
    </w:p>
    <w:p w14:paraId="08383520" w14:textId="77777777" w:rsidR="003875EB" w:rsidRPr="00B87931" w:rsidRDefault="003875EB" w:rsidP="00B87931">
      <w:pPr>
        <w:rPr>
          <w:b/>
          <w:sz w:val="28"/>
          <w:szCs w:val="28"/>
          <w:u w:val="single"/>
        </w:rPr>
      </w:pPr>
      <w:r w:rsidRPr="00B87931">
        <w:rPr>
          <w:b/>
          <w:sz w:val="28"/>
          <w:szCs w:val="28"/>
          <w:u w:val="single"/>
        </w:rPr>
        <w:lastRenderedPageBreak/>
        <w:t>Scientific Shark</w:t>
      </w:r>
    </w:p>
    <w:p w14:paraId="6F5AC6FE" w14:textId="77777777" w:rsidR="003875EB" w:rsidRPr="00B87931" w:rsidRDefault="003875EB" w:rsidP="00B87931">
      <w:r w:rsidRPr="00B87931">
        <w:rPr>
          <w:b/>
        </w:rPr>
        <w:t>WATER</w:t>
      </w:r>
      <w:r w:rsidRPr="00B87931">
        <w:t>: Wave powered Autonomous Tethered Examining Robot</w:t>
      </w:r>
    </w:p>
    <w:p w14:paraId="0890EB39" w14:textId="77777777" w:rsidR="003875EB" w:rsidRPr="00B87931" w:rsidRDefault="003875EB" w:rsidP="00B87931"/>
    <w:p w14:paraId="3A9CA161" w14:textId="77777777" w:rsidR="0031435F" w:rsidRPr="00B87931" w:rsidRDefault="003875EB" w:rsidP="00B87931">
      <w:r w:rsidRPr="00B87931">
        <w:t>In 1989, an Exxon oil tanker hit a reef, spilling more than 11 million gallons of oil into Prince William Sound, devastating the ecosystem. A moored profiler was placed in the sound to monitor the health of the ecosystem. Currently, the scientists must go out weekly to charge the profiler and download data. Our project is to design a prototype of a new profiler that includes an innovative way to charge the profiler and communicate the system over longer distances.</w:t>
      </w:r>
    </w:p>
    <w:p w14:paraId="25E7DE81" w14:textId="77777777" w:rsidR="00B87931" w:rsidRPr="00B87931" w:rsidRDefault="00B87931" w:rsidP="00B87931">
      <w:pPr>
        <w:jc w:val="center"/>
      </w:pPr>
    </w:p>
    <w:p w14:paraId="5E6DA5DB" w14:textId="77777777" w:rsidR="002A0561" w:rsidRDefault="002A0561" w:rsidP="00B87931">
      <w:pPr>
        <w:jc w:val="center"/>
        <w:rPr>
          <w:b/>
          <w:sz w:val="32"/>
          <w:szCs w:val="32"/>
          <w:u w:val="single"/>
        </w:rPr>
      </w:pPr>
    </w:p>
    <w:p w14:paraId="760ACF0F" w14:textId="3A20E219" w:rsidR="002A0561" w:rsidRDefault="002A0561" w:rsidP="00B87931">
      <w:pPr>
        <w:jc w:val="center"/>
        <w:rPr>
          <w:b/>
          <w:sz w:val="32"/>
          <w:szCs w:val="32"/>
          <w:u w:val="single"/>
        </w:rPr>
      </w:pPr>
    </w:p>
    <w:p w14:paraId="1A8EBADE" w14:textId="70A38BB2" w:rsidR="00302EDC" w:rsidRDefault="00302EDC" w:rsidP="00B87931">
      <w:pPr>
        <w:jc w:val="center"/>
        <w:rPr>
          <w:b/>
          <w:sz w:val="32"/>
          <w:szCs w:val="32"/>
          <w:u w:val="single"/>
        </w:rPr>
      </w:pPr>
    </w:p>
    <w:p w14:paraId="4D331C95" w14:textId="3CDC4FC7" w:rsidR="00302EDC" w:rsidRDefault="00302EDC" w:rsidP="00B87931">
      <w:pPr>
        <w:jc w:val="center"/>
        <w:rPr>
          <w:b/>
          <w:sz w:val="32"/>
          <w:szCs w:val="32"/>
          <w:u w:val="single"/>
        </w:rPr>
      </w:pPr>
    </w:p>
    <w:p w14:paraId="6AED625A" w14:textId="2FE30777" w:rsidR="00302EDC" w:rsidRDefault="00302EDC" w:rsidP="00B87931">
      <w:pPr>
        <w:jc w:val="center"/>
        <w:rPr>
          <w:b/>
          <w:sz w:val="32"/>
          <w:szCs w:val="32"/>
          <w:u w:val="single"/>
        </w:rPr>
      </w:pPr>
    </w:p>
    <w:p w14:paraId="33A221F2" w14:textId="6DFCFFDA" w:rsidR="00302EDC" w:rsidRDefault="00302EDC" w:rsidP="00B87931">
      <w:pPr>
        <w:jc w:val="center"/>
        <w:rPr>
          <w:b/>
          <w:sz w:val="32"/>
          <w:szCs w:val="32"/>
          <w:u w:val="single"/>
        </w:rPr>
      </w:pPr>
    </w:p>
    <w:p w14:paraId="1DF03E37" w14:textId="248F8CBD" w:rsidR="00302EDC" w:rsidRDefault="00302EDC" w:rsidP="00B87931">
      <w:pPr>
        <w:jc w:val="center"/>
        <w:rPr>
          <w:b/>
          <w:sz w:val="32"/>
          <w:szCs w:val="32"/>
          <w:u w:val="single"/>
        </w:rPr>
      </w:pPr>
    </w:p>
    <w:p w14:paraId="3216F073" w14:textId="2E13D503" w:rsidR="00302EDC" w:rsidRDefault="00302EDC" w:rsidP="00B87931">
      <w:pPr>
        <w:jc w:val="center"/>
        <w:rPr>
          <w:b/>
          <w:sz w:val="32"/>
          <w:szCs w:val="32"/>
          <w:u w:val="single"/>
        </w:rPr>
      </w:pPr>
    </w:p>
    <w:p w14:paraId="49DFB1C0" w14:textId="25B2EE8A" w:rsidR="00302EDC" w:rsidRDefault="00302EDC" w:rsidP="00B87931">
      <w:pPr>
        <w:jc w:val="center"/>
        <w:rPr>
          <w:b/>
          <w:sz w:val="32"/>
          <w:szCs w:val="32"/>
          <w:u w:val="single"/>
        </w:rPr>
      </w:pPr>
    </w:p>
    <w:p w14:paraId="5C75EB2A" w14:textId="32CB8B97" w:rsidR="00302EDC" w:rsidRDefault="00302EDC" w:rsidP="00B87931">
      <w:pPr>
        <w:jc w:val="center"/>
        <w:rPr>
          <w:b/>
          <w:sz w:val="32"/>
          <w:szCs w:val="32"/>
          <w:u w:val="single"/>
        </w:rPr>
      </w:pPr>
    </w:p>
    <w:p w14:paraId="45B6F7D2" w14:textId="174E1692" w:rsidR="00302EDC" w:rsidRDefault="00302EDC" w:rsidP="00B87931">
      <w:pPr>
        <w:jc w:val="center"/>
        <w:rPr>
          <w:b/>
          <w:sz w:val="32"/>
          <w:szCs w:val="32"/>
          <w:u w:val="single"/>
        </w:rPr>
      </w:pPr>
    </w:p>
    <w:p w14:paraId="29C4AC5E" w14:textId="79155701" w:rsidR="00302EDC" w:rsidRDefault="00302EDC" w:rsidP="00B87931">
      <w:pPr>
        <w:jc w:val="center"/>
        <w:rPr>
          <w:b/>
          <w:sz w:val="32"/>
          <w:szCs w:val="32"/>
          <w:u w:val="single"/>
        </w:rPr>
      </w:pPr>
    </w:p>
    <w:p w14:paraId="42B7BECB" w14:textId="1E1F4E49" w:rsidR="00302EDC" w:rsidRDefault="00302EDC" w:rsidP="00B87931">
      <w:pPr>
        <w:jc w:val="center"/>
        <w:rPr>
          <w:b/>
          <w:sz w:val="32"/>
          <w:szCs w:val="32"/>
          <w:u w:val="single"/>
        </w:rPr>
      </w:pPr>
    </w:p>
    <w:p w14:paraId="320B0682" w14:textId="6C0587B5" w:rsidR="00302EDC" w:rsidRDefault="00302EDC" w:rsidP="00B87931">
      <w:pPr>
        <w:jc w:val="center"/>
        <w:rPr>
          <w:b/>
          <w:sz w:val="32"/>
          <w:szCs w:val="32"/>
          <w:u w:val="single"/>
        </w:rPr>
      </w:pPr>
    </w:p>
    <w:p w14:paraId="2B342CD5" w14:textId="0BA8A772" w:rsidR="00302EDC" w:rsidRDefault="00302EDC" w:rsidP="00B87931">
      <w:pPr>
        <w:jc w:val="center"/>
        <w:rPr>
          <w:b/>
          <w:sz w:val="32"/>
          <w:szCs w:val="32"/>
          <w:u w:val="single"/>
        </w:rPr>
      </w:pPr>
    </w:p>
    <w:p w14:paraId="602C7F81" w14:textId="26244F75" w:rsidR="00302EDC" w:rsidRDefault="00302EDC" w:rsidP="00B87931">
      <w:pPr>
        <w:jc w:val="center"/>
        <w:rPr>
          <w:b/>
          <w:sz w:val="32"/>
          <w:szCs w:val="32"/>
          <w:u w:val="single"/>
        </w:rPr>
      </w:pPr>
    </w:p>
    <w:p w14:paraId="5A08FBF1" w14:textId="25B62E7C" w:rsidR="00302EDC" w:rsidRDefault="00302EDC" w:rsidP="00B87931">
      <w:pPr>
        <w:jc w:val="center"/>
        <w:rPr>
          <w:b/>
          <w:sz w:val="32"/>
          <w:szCs w:val="32"/>
          <w:u w:val="single"/>
        </w:rPr>
      </w:pPr>
    </w:p>
    <w:p w14:paraId="59220E08" w14:textId="0A813196" w:rsidR="00302EDC" w:rsidRDefault="00302EDC" w:rsidP="00B87931">
      <w:pPr>
        <w:jc w:val="center"/>
        <w:rPr>
          <w:b/>
          <w:sz w:val="32"/>
          <w:szCs w:val="32"/>
          <w:u w:val="single"/>
        </w:rPr>
      </w:pPr>
    </w:p>
    <w:p w14:paraId="1957F174" w14:textId="5DD6BE30" w:rsidR="00302EDC" w:rsidRDefault="00302EDC" w:rsidP="00B87931">
      <w:pPr>
        <w:jc w:val="center"/>
        <w:rPr>
          <w:b/>
          <w:sz w:val="32"/>
          <w:szCs w:val="32"/>
          <w:u w:val="single"/>
        </w:rPr>
      </w:pPr>
    </w:p>
    <w:p w14:paraId="124B297B" w14:textId="688318B1" w:rsidR="00302EDC" w:rsidRDefault="00302EDC" w:rsidP="00B87931">
      <w:pPr>
        <w:jc w:val="center"/>
        <w:rPr>
          <w:b/>
          <w:sz w:val="32"/>
          <w:szCs w:val="32"/>
          <w:u w:val="single"/>
        </w:rPr>
      </w:pPr>
    </w:p>
    <w:p w14:paraId="0857234F" w14:textId="11F23B7C" w:rsidR="00302EDC" w:rsidRDefault="00302EDC" w:rsidP="00B87931">
      <w:pPr>
        <w:jc w:val="center"/>
        <w:rPr>
          <w:b/>
          <w:sz w:val="32"/>
          <w:szCs w:val="32"/>
          <w:u w:val="single"/>
        </w:rPr>
      </w:pPr>
    </w:p>
    <w:p w14:paraId="14E0B6DA" w14:textId="0BD38285" w:rsidR="00302EDC" w:rsidRDefault="00302EDC" w:rsidP="00B87931">
      <w:pPr>
        <w:jc w:val="center"/>
        <w:rPr>
          <w:b/>
          <w:sz w:val="32"/>
          <w:szCs w:val="32"/>
          <w:u w:val="single"/>
        </w:rPr>
      </w:pPr>
    </w:p>
    <w:p w14:paraId="4C42DA12" w14:textId="3BB4AF65" w:rsidR="00302EDC" w:rsidRDefault="00302EDC" w:rsidP="00B87931">
      <w:pPr>
        <w:jc w:val="center"/>
        <w:rPr>
          <w:b/>
          <w:sz w:val="32"/>
          <w:szCs w:val="32"/>
          <w:u w:val="single"/>
        </w:rPr>
      </w:pPr>
    </w:p>
    <w:p w14:paraId="1DB97AC7" w14:textId="6FA7E9E6" w:rsidR="00302EDC" w:rsidRDefault="00302EDC" w:rsidP="00B87931">
      <w:pPr>
        <w:jc w:val="center"/>
        <w:rPr>
          <w:b/>
          <w:sz w:val="32"/>
          <w:szCs w:val="32"/>
          <w:u w:val="single"/>
        </w:rPr>
      </w:pPr>
    </w:p>
    <w:p w14:paraId="17C512F2" w14:textId="7E748116" w:rsidR="00302EDC" w:rsidRDefault="00302EDC" w:rsidP="00B87931">
      <w:pPr>
        <w:jc w:val="center"/>
        <w:rPr>
          <w:b/>
          <w:sz w:val="32"/>
          <w:szCs w:val="32"/>
          <w:u w:val="single"/>
        </w:rPr>
      </w:pPr>
    </w:p>
    <w:p w14:paraId="56892B84" w14:textId="675750F9" w:rsidR="00302EDC" w:rsidRDefault="00302EDC" w:rsidP="00B87931">
      <w:pPr>
        <w:jc w:val="center"/>
        <w:rPr>
          <w:b/>
          <w:sz w:val="32"/>
          <w:szCs w:val="32"/>
          <w:u w:val="single"/>
        </w:rPr>
      </w:pPr>
    </w:p>
    <w:p w14:paraId="1BCA617C" w14:textId="3E0AA3A5" w:rsidR="00302EDC" w:rsidRDefault="00302EDC" w:rsidP="00B87931">
      <w:pPr>
        <w:jc w:val="center"/>
        <w:rPr>
          <w:b/>
          <w:sz w:val="32"/>
          <w:szCs w:val="32"/>
          <w:u w:val="single"/>
        </w:rPr>
      </w:pPr>
    </w:p>
    <w:p w14:paraId="3934C35D" w14:textId="38379922" w:rsidR="00302EDC" w:rsidRDefault="00302EDC" w:rsidP="00B87931">
      <w:pPr>
        <w:jc w:val="center"/>
        <w:rPr>
          <w:b/>
          <w:sz w:val="32"/>
          <w:szCs w:val="32"/>
          <w:u w:val="single"/>
        </w:rPr>
      </w:pPr>
    </w:p>
    <w:p w14:paraId="47FA78BB" w14:textId="6EF66D6E" w:rsidR="00302EDC" w:rsidRDefault="00302EDC" w:rsidP="00B87931">
      <w:pPr>
        <w:jc w:val="center"/>
        <w:rPr>
          <w:b/>
          <w:sz w:val="32"/>
          <w:szCs w:val="32"/>
          <w:u w:val="single"/>
        </w:rPr>
      </w:pPr>
    </w:p>
    <w:p w14:paraId="7ED10A72" w14:textId="348AB06D" w:rsidR="00302EDC" w:rsidRDefault="00302EDC" w:rsidP="00B87931">
      <w:pPr>
        <w:jc w:val="center"/>
        <w:rPr>
          <w:b/>
          <w:sz w:val="32"/>
          <w:szCs w:val="32"/>
          <w:u w:val="single"/>
        </w:rPr>
      </w:pPr>
    </w:p>
    <w:p w14:paraId="479F068F" w14:textId="3ACB884C" w:rsidR="00302EDC" w:rsidRDefault="00302EDC" w:rsidP="00B87931">
      <w:pPr>
        <w:jc w:val="center"/>
        <w:rPr>
          <w:b/>
          <w:sz w:val="32"/>
          <w:szCs w:val="32"/>
          <w:u w:val="single"/>
        </w:rPr>
      </w:pPr>
    </w:p>
    <w:p w14:paraId="2D38981D" w14:textId="6F305577" w:rsidR="00302EDC" w:rsidRDefault="00302EDC" w:rsidP="00B87931">
      <w:pPr>
        <w:jc w:val="center"/>
        <w:rPr>
          <w:b/>
          <w:sz w:val="32"/>
          <w:szCs w:val="32"/>
          <w:u w:val="single"/>
        </w:rPr>
      </w:pPr>
    </w:p>
    <w:p w14:paraId="2C4BBAA1" w14:textId="70438AD3" w:rsidR="00302EDC" w:rsidRDefault="00302EDC" w:rsidP="00B87931">
      <w:pPr>
        <w:jc w:val="center"/>
        <w:rPr>
          <w:b/>
          <w:sz w:val="32"/>
          <w:szCs w:val="32"/>
          <w:u w:val="single"/>
        </w:rPr>
      </w:pPr>
    </w:p>
    <w:p w14:paraId="6A31C6C6" w14:textId="12A3792B" w:rsidR="00302EDC" w:rsidRDefault="00302EDC" w:rsidP="00B87931">
      <w:pPr>
        <w:jc w:val="center"/>
        <w:rPr>
          <w:b/>
          <w:sz w:val="32"/>
          <w:szCs w:val="32"/>
          <w:u w:val="single"/>
        </w:rPr>
      </w:pPr>
    </w:p>
    <w:p w14:paraId="246C14EE" w14:textId="616BABAD" w:rsidR="00302EDC" w:rsidRDefault="00302EDC" w:rsidP="00B87931">
      <w:pPr>
        <w:jc w:val="center"/>
        <w:rPr>
          <w:b/>
          <w:sz w:val="32"/>
          <w:szCs w:val="32"/>
          <w:u w:val="single"/>
        </w:rPr>
      </w:pPr>
    </w:p>
    <w:p w14:paraId="7AA5F50B" w14:textId="4BB6A819" w:rsidR="00302EDC" w:rsidRDefault="00302EDC" w:rsidP="00B87931">
      <w:pPr>
        <w:jc w:val="center"/>
        <w:rPr>
          <w:b/>
          <w:sz w:val="32"/>
          <w:szCs w:val="32"/>
          <w:u w:val="single"/>
        </w:rPr>
      </w:pPr>
    </w:p>
    <w:p w14:paraId="395B9FB9" w14:textId="0B0B517B" w:rsidR="00302EDC" w:rsidRDefault="00302EDC" w:rsidP="00B87931">
      <w:pPr>
        <w:jc w:val="center"/>
        <w:rPr>
          <w:b/>
          <w:sz w:val="32"/>
          <w:szCs w:val="32"/>
          <w:u w:val="single"/>
        </w:rPr>
      </w:pPr>
    </w:p>
    <w:p w14:paraId="4C4183EB" w14:textId="086EBCF8" w:rsidR="00302EDC" w:rsidRDefault="00302EDC" w:rsidP="00B87931">
      <w:pPr>
        <w:jc w:val="center"/>
        <w:rPr>
          <w:b/>
          <w:sz w:val="32"/>
          <w:szCs w:val="32"/>
          <w:u w:val="single"/>
        </w:rPr>
      </w:pPr>
    </w:p>
    <w:p w14:paraId="1B542D78" w14:textId="77777777" w:rsidR="00302EDC" w:rsidRDefault="00302EDC" w:rsidP="00B87931">
      <w:pPr>
        <w:jc w:val="center"/>
        <w:rPr>
          <w:b/>
          <w:sz w:val="32"/>
          <w:szCs w:val="32"/>
          <w:u w:val="single"/>
        </w:rPr>
      </w:pPr>
    </w:p>
    <w:p w14:paraId="3C65F279" w14:textId="77777777" w:rsidR="00302EDC" w:rsidRDefault="00302EDC" w:rsidP="00B87931">
      <w:pPr>
        <w:jc w:val="center"/>
        <w:rPr>
          <w:b/>
          <w:sz w:val="32"/>
          <w:szCs w:val="32"/>
          <w:u w:val="single"/>
        </w:rPr>
      </w:pPr>
    </w:p>
    <w:p w14:paraId="497F4EB3" w14:textId="77777777" w:rsidR="002A0561" w:rsidRDefault="002A0561" w:rsidP="00B87931">
      <w:pPr>
        <w:jc w:val="center"/>
        <w:rPr>
          <w:b/>
          <w:sz w:val="32"/>
          <w:szCs w:val="32"/>
          <w:u w:val="single"/>
        </w:rPr>
      </w:pPr>
    </w:p>
    <w:p w14:paraId="4B4FD3A7" w14:textId="7ADAC462" w:rsidR="003875EB" w:rsidRDefault="00B87931" w:rsidP="00B87931">
      <w:pPr>
        <w:jc w:val="center"/>
        <w:rPr>
          <w:b/>
          <w:sz w:val="48"/>
          <w:szCs w:val="48"/>
        </w:rPr>
      </w:pPr>
      <w:r w:rsidRPr="00302EDC">
        <w:rPr>
          <w:b/>
          <w:sz w:val="48"/>
          <w:szCs w:val="48"/>
        </w:rPr>
        <w:t>Point Absorber</w:t>
      </w:r>
      <w:r w:rsidR="00302EDC" w:rsidRPr="00302EDC">
        <w:rPr>
          <w:b/>
          <w:sz w:val="48"/>
          <w:szCs w:val="48"/>
        </w:rPr>
        <w:t xml:space="preserve"> Guide</w:t>
      </w:r>
    </w:p>
    <w:p w14:paraId="35ACD23C" w14:textId="420A15F3" w:rsidR="00302EDC" w:rsidRDefault="00302EDC" w:rsidP="00B87931">
      <w:pPr>
        <w:jc w:val="center"/>
        <w:rPr>
          <w:b/>
          <w:sz w:val="48"/>
          <w:szCs w:val="48"/>
        </w:rPr>
      </w:pPr>
    </w:p>
    <w:p w14:paraId="17F8D010" w14:textId="3F52C5E9" w:rsidR="00302EDC" w:rsidRDefault="00302EDC" w:rsidP="00B87931">
      <w:pPr>
        <w:jc w:val="center"/>
        <w:rPr>
          <w:b/>
          <w:sz w:val="48"/>
          <w:szCs w:val="48"/>
        </w:rPr>
      </w:pPr>
    </w:p>
    <w:p w14:paraId="657F5C26" w14:textId="61FF1C35" w:rsidR="00302EDC" w:rsidRDefault="00302EDC" w:rsidP="00B87931">
      <w:pPr>
        <w:jc w:val="center"/>
        <w:rPr>
          <w:b/>
          <w:sz w:val="48"/>
          <w:szCs w:val="48"/>
        </w:rPr>
      </w:pPr>
    </w:p>
    <w:p w14:paraId="12EA0781" w14:textId="372EA912" w:rsidR="00302EDC" w:rsidRDefault="00302EDC" w:rsidP="00B87931">
      <w:pPr>
        <w:jc w:val="center"/>
        <w:rPr>
          <w:b/>
          <w:sz w:val="48"/>
          <w:szCs w:val="48"/>
        </w:rPr>
      </w:pPr>
    </w:p>
    <w:p w14:paraId="1418DCC7" w14:textId="18DA6B7A" w:rsidR="00302EDC" w:rsidRDefault="00302EDC" w:rsidP="00B87931">
      <w:pPr>
        <w:jc w:val="center"/>
        <w:rPr>
          <w:b/>
          <w:sz w:val="48"/>
          <w:szCs w:val="48"/>
        </w:rPr>
      </w:pPr>
    </w:p>
    <w:p w14:paraId="0E59EF1B" w14:textId="2B3692BC" w:rsidR="00302EDC" w:rsidRDefault="00302EDC" w:rsidP="00B87931">
      <w:pPr>
        <w:jc w:val="center"/>
        <w:rPr>
          <w:b/>
          <w:sz w:val="48"/>
          <w:szCs w:val="48"/>
        </w:rPr>
      </w:pPr>
    </w:p>
    <w:p w14:paraId="67A80B6A" w14:textId="34CAC889" w:rsidR="00302EDC" w:rsidRDefault="00302EDC" w:rsidP="00B87931">
      <w:pPr>
        <w:jc w:val="center"/>
        <w:rPr>
          <w:b/>
          <w:sz w:val="48"/>
          <w:szCs w:val="48"/>
        </w:rPr>
      </w:pPr>
    </w:p>
    <w:p w14:paraId="627C003E" w14:textId="4A222782" w:rsidR="00302EDC" w:rsidRDefault="00302EDC" w:rsidP="00B87931">
      <w:pPr>
        <w:jc w:val="center"/>
        <w:rPr>
          <w:b/>
          <w:sz w:val="48"/>
          <w:szCs w:val="48"/>
        </w:rPr>
      </w:pPr>
    </w:p>
    <w:p w14:paraId="1B529007" w14:textId="496C224D" w:rsidR="00302EDC" w:rsidRDefault="00302EDC" w:rsidP="00B87931">
      <w:pPr>
        <w:jc w:val="center"/>
        <w:rPr>
          <w:b/>
          <w:sz w:val="48"/>
          <w:szCs w:val="48"/>
        </w:rPr>
      </w:pPr>
    </w:p>
    <w:p w14:paraId="546CC1EF" w14:textId="6B58BF1E" w:rsidR="00302EDC" w:rsidRDefault="00302EDC" w:rsidP="00B87931">
      <w:pPr>
        <w:jc w:val="center"/>
        <w:rPr>
          <w:b/>
          <w:sz w:val="48"/>
          <w:szCs w:val="48"/>
        </w:rPr>
      </w:pPr>
    </w:p>
    <w:p w14:paraId="46A8E52C" w14:textId="586CABD0" w:rsidR="00302EDC" w:rsidRDefault="00302EDC" w:rsidP="00B87931">
      <w:pPr>
        <w:jc w:val="center"/>
        <w:rPr>
          <w:b/>
          <w:sz w:val="48"/>
          <w:szCs w:val="48"/>
        </w:rPr>
      </w:pPr>
    </w:p>
    <w:p w14:paraId="5C083ACE" w14:textId="42C4CE6C" w:rsidR="00302EDC" w:rsidRDefault="00302EDC" w:rsidP="00B87931">
      <w:pPr>
        <w:jc w:val="center"/>
        <w:rPr>
          <w:b/>
          <w:sz w:val="48"/>
          <w:szCs w:val="48"/>
        </w:rPr>
      </w:pPr>
    </w:p>
    <w:p w14:paraId="04F1B47E" w14:textId="47A5EADD" w:rsidR="00302EDC" w:rsidRDefault="00302EDC" w:rsidP="00B87931">
      <w:pPr>
        <w:jc w:val="center"/>
        <w:rPr>
          <w:b/>
          <w:sz w:val="48"/>
          <w:szCs w:val="48"/>
        </w:rPr>
      </w:pPr>
    </w:p>
    <w:p w14:paraId="5F491D86" w14:textId="77777777" w:rsidR="00302EDC" w:rsidRDefault="00302EDC" w:rsidP="00B87931">
      <w:pPr>
        <w:rPr>
          <w:b/>
          <w:sz w:val="48"/>
          <w:szCs w:val="48"/>
        </w:rPr>
      </w:pPr>
    </w:p>
    <w:p w14:paraId="507790DF" w14:textId="2425F588" w:rsidR="003875EB" w:rsidRPr="00B87931" w:rsidRDefault="003875EB" w:rsidP="00B87931">
      <w:pPr>
        <w:rPr>
          <w:b/>
          <w:sz w:val="28"/>
          <w:szCs w:val="28"/>
          <w:u w:val="single"/>
        </w:rPr>
      </w:pPr>
      <w:r w:rsidRPr="00B87931">
        <w:rPr>
          <w:b/>
          <w:sz w:val="28"/>
          <w:szCs w:val="28"/>
          <w:u w:val="single"/>
        </w:rPr>
        <w:t>Materials</w:t>
      </w:r>
    </w:p>
    <w:p w14:paraId="15FDA7BC" w14:textId="77777777" w:rsidR="003875EB" w:rsidRPr="00B87931" w:rsidRDefault="003875EB" w:rsidP="00B87931">
      <w:pPr>
        <w:pStyle w:val="ListParagraph"/>
        <w:numPr>
          <w:ilvl w:val="0"/>
          <w:numId w:val="1"/>
        </w:numPr>
      </w:pPr>
      <w:r w:rsidRPr="00B87931">
        <w:t>1x 2” PVC pipe</w:t>
      </w:r>
    </w:p>
    <w:p w14:paraId="3F18A047" w14:textId="77777777" w:rsidR="003875EB" w:rsidRPr="00B87931" w:rsidRDefault="003875EB" w:rsidP="00B87931">
      <w:pPr>
        <w:pStyle w:val="ListParagraph"/>
        <w:numPr>
          <w:ilvl w:val="0"/>
          <w:numId w:val="1"/>
        </w:numPr>
      </w:pPr>
      <w:r w:rsidRPr="00B87931">
        <w:t>2x 2” PVC end caps</w:t>
      </w:r>
    </w:p>
    <w:p w14:paraId="2EC99A7D" w14:textId="77777777" w:rsidR="003875EB" w:rsidRPr="00B87931" w:rsidRDefault="003875EB" w:rsidP="00B87931">
      <w:pPr>
        <w:pStyle w:val="ListParagraph"/>
        <w:numPr>
          <w:ilvl w:val="0"/>
          <w:numId w:val="1"/>
        </w:numPr>
      </w:pPr>
      <w:r w:rsidRPr="00B87931">
        <w:t xml:space="preserve">3x 25mL </w:t>
      </w:r>
      <w:proofErr w:type="spellStart"/>
      <w:r w:rsidRPr="00B87931">
        <w:t>ClearWeld</w:t>
      </w:r>
      <w:proofErr w:type="spellEnd"/>
      <w:r w:rsidRPr="00B87931">
        <w:t xml:space="preserve"> Quick-Set Epoxy Syringe</w:t>
      </w:r>
    </w:p>
    <w:p w14:paraId="073866F5" w14:textId="77777777" w:rsidR="003875EB" w:rsidRPr="00B87931" w:rsidRDefault="003875EB" w:rsidP="00B87931">
      <w:pPr>
        <w:pStyle w:val="ListParagraph"/>
        <w:numPr>
          <w:ilvl w:val="0"/>
          <w:numId w:val="1"/>
        </w:numPr>
      </w:pPr>
      <w:r w:rsidRPr="00B87931">
        <w:t>1x 16 oz. Gaps and Cracks Insulating Foam Sealant with Quick Stop Straw</w:t>
      </w:r>
    </w:p>
    <w:p w14:paraId="19D28BAA" w14:textId="77777777" w:rsidR="003875EB" w:rsidRPr="00B87931" w:rsidRDefault="003875EB" w:rsidP="00B87931">
      <w:pPr>
        <w:pStyle w:val="ListParagraph"/>
        <w:numPr>
          <w:ilvl w:val="0"/>
          <w:numId w:val="1"/>
        </w:numPr>
      </w:pPr>
      <w:r w:rsidRPr="00B87931">
        <w:t xml:space="preserve">1x </w:t>
      </w:r>
      <w:proofErr w:type="spellStart"/>
      <w:r w:rsidRPr="00B87931">
        <w:t>Temflex</w:t>
      </w:r>
      <w:proofErr w:type="spellEnd"/>
      <w:r w:rsidRPr="00B87931">
        <w:t xml:space="preserve"> 3/4 in. x 60 ft. 1700 Electrical Tape Black</w:t>
      </w:r>
    </w:p>
    <w:p w14:paraId="3D44B740" w14:textId="77777777" w:rsidR="003875EB" w:rsidRPr="00B87931" w:rsidRDefault="003875EB" w:rsidP="00B87931">
      <w:pPr>
        <w:pStyle w:val="ListParagraph"/>
        <w:numPr>
          <w:ilvl w:val="0"/>
          <w:numId w:val="1"/>
        </w:numPr>
      </w:pPr>
      <w:r w:rsidRPr="00B87931">
        <w:t xml:space="preserve">48x Rare Earth 3/4 in. x 1/4 in. Disc Magnet </w:t>
      </w:r>
    </w:p>
    <w:p w14:paraId="1036D876" w14:textId="77777777" w:rsidR="003875EB" w:rsidRPr="00B87931" w:rsidRDefault="003875EB" w:rsidP="00B87931">
      <w:pPr>
        <w:rPr>
          <w:sz w:val="28"/>
          <w:szCs w:val="28"/>
          <w:u w:val="single"/>
        </w:rPr>
      </w:pPr>
    </w:p>
    <w:p w14:paraId="231AE1EA" w14:textId="77777777" w:rsidR="003875EB" w:rsidRPr="00B87931" w:rsidRDefault="003875EB" w:rsidP="00B87931">
      <w:pPr>
        <w:rPr>
          <w:sz w:val="28"/>
          <w:szCs w:val="28"/>
          <w:u w:val="single"/>
        </w:rPr>
      </w:pPr>
    </w:p>
    <w:p w14:paraId="59598694" w14:textId="77777777" w:rsidR="003875EB" w:rsidRPr="00B87931" w:rsidRDefault="003875EB" w:rsidP="00B87931">
      <w:pPr>
        <w:rPr>
          <w:sz w:val="28"/>
          <w:szCs w:val="28"/>
          <w:u w:val="single"/>
        </w:rPr>
      </w:pPr>
    </w:p>
    <w:p w14:paraId="7C2462C5" w14:textId="12FE8396" w:rsidR="00302EDC" w:rsidRDefault="00302EDC" w:rsidP="00B87931">
      <w:pPr>
        <w:rPr>
          <w:sz w:val="28"/>
          <w:szCs w:val="28"/>
          <w:u w:val="single"/>
        </w:rPr>
      </w:pPr>
    </w:p>
    <w:p w14:paraId="490AC62B" w14:textId="77777777" w:rsidR="00302EDC" w:rsidRDefault="00302EDC" w:rsidP="00B87931">
      <w:pPr>
        <w:rPr>
          <w:sz w:val="28"/>
          <w:szCs w:val="28"/>
          <w:u w:val="single"/>
        </w:rPr>
      </w:pPr>
    </w:p>
    <w:p w14:paraId="398839DF" w14:textId="77777777" w:rsidR="00302EDC" w:rsidRPr="00B87931" w:rsidRDefault="00302EDC" w:rsidP="00B87931">
      <w:pPr>
        <w:rPr>
          <w:sz w:val="28"/>
          <w:szCs w:val="28"/>
          <w:u w:val="single"/>
        </w:rPr>
      </w:pPr>
    </w:p>
    <w:p w14:paraId="65B91E06" w14:textId="77777777" w:rsidR="003875EB" w:rsidRPr="00B87931" w:rsidRDefault="003875EB" w:rsidP="00B87931">
      <w:pPr>
        <w:rPr>
          <w:b/>
          <w:sz w:val="28"/>
          <w:szCs w:val="28"/>
          <w:u w:val="single"/>
        </w:rPr>
      </w:pPr>
      <w:r w:rsidRPr="00B87931">
        <w:rPr>
          <w:b/>
          <w:sz w:val="28"/>
          <w:szCs w:val="28"/>
          <w:u w:val="single"/>
        </w:rPr>
        <w:t xml:space="preserve">Installation </w:t>
      </w:r>
    </w:p>
    <w:p w14:paraId="09C1AA85" w14:textId="77777777" w:rsidR="003875EB" w:rsidRPr="00B87931" w:rsidRDefault="003875EB" w:rsidP="00B87931">
      <w:pPr>
        <w:pStyle w:val="ListParagraph"/>
        <w:numPr>
          <w:ilvl w:val="0"/>
          <w:numId w:val="2"/>
        </w:numPr>
        <w:rPr>
          <w:b/>
        </w:rPr>
      </w:pPr>
      <w:r w:rsidRPr="00B87931">
        <w:rPr>
          <w:b/>
        </w:rPr>
        <w:t>Magnet Holder Setup</w:t>
      </w:r>
    </w:p>
    <w:p w14:paraId="65B757BA" w14:textId="77777777" w:rsidR="003875EB" w:rsidRPr="00B87931" w:rsidRDefault="003875EB" w:rsidP="00B87931">
      <w:pPr>
        <w:jc w:val="center"/>
      </w:pPr>
      <w:r w:rsidRPr="00B87931">
        <w:rPr>
          <w:noProof/>
        </w:rPr>
        <mc:AlternateContent>
          <mc:Choice Requires="wps">
            <w:drawing>
              <wp:anchor distT="0" distB="0" distL="114300" distR="114300" simplePos="0" relativeHeight="251662336" behindDoc="0" locked="0" layoutInCell="1" allowOverlap="1" wp14:anchorId="57739BD5" wp14:editId="092E2F1F">
                <wp:simplePos x="0" y="0"/>
                <wp:positionH relativeFrom="column">
                  <wp:posOffset>3482340</wp:posOffset>
                </wp:positionH>
                <wp:positionV relativeFrom="paragraph">
                  <wp:posOffset>787400</wp:posOffset>
                </wp:positionV>
                <wp:extent cx="1668780" cy="571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6878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1C64D" w14:textId="77777777" w:rsidR="003875EB" w:rsidRDefault="003875EB" w:rsidP="003875EB">
                            <w:r>
                              <w:t>South-Side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739BD5" id="_x0000_t202" coordsize="21600,21600" o:spt="202" path="m,l,21600r21600,l21600,xe">
                <v:stroke joinstyle="miter"/>
                <v:path gradientshapeok="t" o:connecttype="rect"/>
              </v:shapetype>
              <v:shape id="Text Box 5" o:spid="_x0000_s1026" type="#_x0000_t202" style="position:absolute;left:0;text-align:left;margin-left:274.2pt;margin-top:62pt;width:131.4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" filled="f" stroked="f" strokeweight=".5pt">
                <v:textbox>
                  <w:txbxContent>
                    <w:p w14:paraId="60F1C64D" w14:textId="77777777" w:rsidR="003875EB" w:rsidRDefault="003875EB" w:rsidP="003875EB">
                      <w:r>
                        <w:t>South-Side</w:t>
                      </w:r>
                    </w:p>
                  </w:txbxContent>
                </v:textbox>
              </v:shape>
            </w:pict>
          </mc:Fallback>
        </mc:AlternateContent>
      </w:r>
      <w:r w:rsidRPr="00B87931">
        <w:rPr>
          <w:noProof/>
        </w:rPr>
        <mc:AlternateContent>
          <mc:Choice Requires="wps">
            <w:drawing>
              <wp:anchor distT="0" distB="0" distL="114300" distR="114300" simplePos="0" relativeHeight="251672576" behindDoc="0" locked="0" layoutInCell="1" allowOverlap="1" wp14:anchorId="4BD26B96" wp14:editId="62764397">
                <wp:simplePos x="0" y="0"/>
                <wp:positionH relativeFrom="column">
                  <wp:posOffset>3505200</wp:posOffset>
                </wp:positionH>
                <wp:positionV relativeFrom="paragraph">
                  <wp:posOffset>1290320</wp:posOffset>
                </wp:positionV>
                <wp:extent cx="1668780" cy="571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6878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0C9A4" w14:textId="77777777" w:rsidR="003875EB" w:rsidRDefault="003875EB" w:rsidP="003875EB">
                            <w:r>
                              <w:t>South-Side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26B96" id="Text Box 10" o:spid="_x0000_s1027" type="#_x0000_t202" style="position:absolute;left:0;text-align:left;margin-left:276pt;margin-top:101.6pt;width:131.4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" filled="f" stroked="f" strokeweight=".5pt">
                <v:textbox>
                  <w:txbxContent>
                    <w:p w14:paraId="6B90C9A4" w14:textId="77777777" w:rsidR="003875EB" w:rsidRDefault="003875EB" w:rsidP="003875EB">
                      <w:r>
                        <w:t>South-Side</w:t>
                      </w:r>
                    </w:p>
                  </w:txbxContent>
                </v:textbox>
              </v:shape>
            </w:pict>
          </mc:Fallback>
        </mc:AlternateContent>
      </w:r>
      <w:r w:rsidRPr="00B87931">
        <w:rPr>
          <w:noProof/>
        </w:rPr>
        <mc:AlternateContent>
          <mc:Choice Requires="wps">
            <w:drawing>
              <wp:anchor distT="0" distB="0" distL="114300" distR="114300" simplePos="0" relativeHeight="251670528" behindDoc="0" locked="0" layoutInCell="1" allowOverlap="1" wp14:anchorId="6E0BD97C" wp14:editId="57A35DE3">
                <wp:simplePos x="0" y="0"/>
                <wp:positionH relativeFrom="column">
                  <wp:posOffset>2910840</wp:posOffset>
                </wp:positionH>
                <wp:positionV relativeFrom="paragraph">
                  <wp:posOffset>1214120</wp:posOffset>
                </wp:positionV>
                <wp:extent cx="1097280" cy="198120"/>
                <wp:effectExtent l="19050" t="57150" r="26670" b="30480"/>
                <wp:wrapNone/>
                <wp:docPr id="9" name="Straight Arrow Connector 9"/>
                <wp:cNvGraphicFramePr/>
                <a:graphic xmlns:a="http://schemas.openxmlformats.org/drawingml/2006/main">
                  <a:graphicData uri="http://schemas.microsoft.com/office/word/2010/wordprocessingShape">
                    <wps:wsp>
                      <wps:cNvCnPr/>
                      <wps:spPr>
                        <a:xfrm flipH="1" flipV="1">
                          <a:off x="0" y="0"/>
                          <a:ext cx="109728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BCFF78" id="_x0000_t32" coordsize="21600,21600" o:spt="32" o:oned="t" path="m,l21600,21600e" filled="f">
                <v:path arrowok="t" fillok="f" o:connecttype="none"/>
                <o:lock v:ext="edit" shapetype="t"/>
              </v:shapetype>
              <v:shape id="Straight Arrow Connector 9" o:spid="_x0000_s1026" type="#_x0000_t32" style="position:absolute;margin-left:229.2pt;margin-top:95.6pt;width:86.4pt;height:15.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" strokecolor="black [3200]" strokeweight=".5pt">
                <v:stroke endarrow="block" joinstyle="miter"/>
              </v:shape>
            </w:pict>
          </mc:Fallback>
        </mc:AlternateContent>
      </w:r>
      <w:r w:rsidRPr="00B87931">
        <w:rPr>
          <w:noProof/>
        </w:rPr>
        <mc:AlternateContent>
          <mc:Choice Requires="wps">
            <w:drawing>
              <wp:anchor distT="0" distB="0" distL="114300" distR="114300" simplePos="0" relativeHeight="251664384" behindDoc="0" locked="0" layoutInCell="1" allowOverlap="1" wp14:anchorId="3155A069" wp14:editId="3CF7B8E8">
                <wp:simplePos x="0" y="0"/>
                <wp:positionH relativeFrom="column">
                  <wp:posOffset>2903220</wp:posOffset>
                </wp:positionH>
                <wp:positionV relativeFrom="paragraph">
                  <wp:posOffset>703580</wp:posOffset>
                </wp:positionV>
                <wp:extent cx="1097280" cy="198120"/>
                <wp:effectExtent l="19050" t="57150" r="26670" b="30480"/>
                <wp:wrapNone/>
                <wp:docPr id="6" name="Straight Arrow Connector 6"/>
                <wp:cNvGraphicFramePr/>
                <a:graphic xmlns:a="http://schemas.openxmlformats.org/drawingml/2006/main">
                  <a:graphicData uri="http://schemas.microsoft.com/office/word/2010/wordprocessingShape">
                    <wps:wsp>
                      <wps:cNvCnPr/>
                      <wps:spPr>
                        <a:xfrm flipH="1" flipV="1">
                          <a:off x="0" y="0"/>
                          <a:ext cx="1097280" cy="198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CB8FD" id="Straight Arrow Connector 6" o:spid="_x0000_s1026" type="#_x0000_t32" style="position:absolute;margin-left:228.6pt;margin-top:55.4pt;width:86.4pt;height:15.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" strokecolor="black [3200]" strokeweight=".5pt">
                <v:stroke endarrow="block" joinstyle="miter"/>
              </v:shape>
            </w:pict>
          </mc:Fallback>
        </mc:AlternateContent>
      </w:r>
      <w:r w:rsidRPr="00B87931">
        <w:rPr>
          <w:noProof/>
        </w:rPr>
        <mc:AlternateContent>
          <mc:Choice Requires="wps">
            <w:drawing>
              <wp:anchor distT="0" distB="0" distL="114300" distR="114300" simplePos="0" relativeHeight="251660288" behindDoc="0" locked="0" layoutInCell="1" allowOverlap="1" wp14:anchorId="067D712E" wp14:editId="156B9D79">
                <wp:simplePos x="0" y="0"/>
                <wp:positionH relativeFrom="column">
                  <wp:posOffset>373380</wp:posOffset>
                </wp:positionH>
                <wp:positionV relativeFrom="paragraph">
                  <wp:posOffset>535940</wp:posOffset>
                </wp:positionV>
                <wp:extent cx="1668780" cy="571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6878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D47D5" w14:textId="77777777" w:rsidR="003875EB" w:rsidRDefault="003875EB">
                            <w:r>
                              <w:t>North-Side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D712E" id="Text Box 4" o:spid="_x0000_s1028" type="#_x0000_t202" style="position:absolute;left:0;text-align:left;margin-left:29.4pt;margin-top:42.2pt;width:131.4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" filled="f" stroked="f" strokeweight=".5pt">
                <v:textbox>
                  <w:txbxContent>
                    <w:p w14:paraId="5B3D47D5" w14:textId="77777777" w:rsidR="003875EB" w:rsidRDefault="003875EB">
                      <w:r>
                        <w:t>North-Side</w:t>
                      </w:r>
                    </w:p>
                  </w:txbxContent>
                </v:textbox>
              </v:shape>
            </w:pict>
          </mc:Fallback>
        </mc:AlternateContent>
      </w:r>
      <w:r w:rsidRPr="00B87931">
        <w:rPr>
          <w:noProof/>
        </w:rPr>
        <mc:AlternateContent>
          <mc:Choice Requires="wps">
            <w:drawing>
              <wp:anchor distT="0" distB="0" distL="114300" distR="114300" simplePos="0" relativeHeight="251668480" behindDoc="0" locked="0" layoutInCell="1" allowOverlap="1" wp14:anchorId="5C84E16E" wp14:editId="70C914D2">
                <wp:simplePos x="0" y="0"/>
                <wp:positionH relativeFrom="column">
                  <wp:posOffset>342900</wp:posOffset>
                </wp:positionH>
                <wp:positionV relativeFrom="paragraph">
                  <wp:posOffset>1054100</wp:posOffset>
                </wp:positionV>
                <wp:extent cx="166878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6878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9B8E1" w14:textId="77777777" w:rsidR="003875EB" w:rsidRDefault="003875EB" w:rsidP="003875EB">
                            <w:r>
                              <w:t>North-Side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4E16E" id="Text Box 8" o:spid="_x0000_s1029" type="#_x0000_t202" style="position:absolute;left:0;text-align:left;margin-left:27pt;margin-top:83pt;width:131.4pt;height: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" filled="f" stroked="f" strokeweight=".5pt">
                <v:textbox>
                  <w:txbxContent>
                    <w:p w14:paraId="7D09B8E1" w14:textId="77777777" w:rsidR="003875EB" w:rsidRDefault="003875EB" w:rsidP="003875EB">
                      <w:r>
                        <w:t>North-Side</w:t>
                      </w:r>
                    </w:p>
                  </w:txbxContent>
                </v:textbox>
              </v:shape>
            </w:pict>
          </mc:Fallback>
        </mc:AlternateContent>
      </w:r>
      <w:r w:rsidRPr="00B87931">
        <w:rPr>
          <w:noProof/>
        </w:rPr>
        <mc:AlternateContent>
          <mc:Choice Requires="wps">
            <w:drawing>
              <wp:anchor distT="0" distB="0" distL="114300" distR="114300" simplePos="0" relativeHeight="251666432" behindDoc="0" locked="0" layoutInCell="1" allowOverlap="1" wp14:anchorId="6D30B0A6" wp14:editId="7FF5D3F3">
                <wp:simplePos x="0" y="0"/>
                <wp:positionH relativeFrom="column">
                  <wp:posOffset>1600200</wp:posOffset>
                </wp:positionH>
                <wp:positionV relativeFrom="paragraph">
                  <wp:posOffset>962660</wp:posOffset>
                </wp:positionV>
                <wp:extent cx="1219200" cy="220980"/>
                <wp:effectExtent l="0" t="57150" r="0" b="26670"/>
                <wp:wrapNone/>
                <wp:docPr id="7" name="Straight Arrow Connector 7"/>
                <wp:cNvGraphicFramePr/>
                <a:graphic xmlns:a="http://schemas.openxmlformats.org/drawingml/2006/main">
                  <a:graphicData uri="http://schemas.microsoft.com/office/word/2010/wordprocessingShape">
                    <wps:wsp>
                      <wps:cNvCnPr/>
                      <wps:spPr>
                        <a:xfrm flipV="1">
                          <a:off x="0" y="0"/>
                          <a:ext cx="121920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99B287" id="Straight Arrow Connector 7" o:spid="_x0000_s1026" type="#_x0000_t32" style="position:absolute;margin-left:126pt;margin-top:75.8pt;width:96pt;height:17.4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" strokecolor="black [3200]" strokeweight=".5pt">
                <v:stroke endarrow="block" joinstyle="miter"/>
              </v:shape>
            </w:pict>
          </mc:Fallback>
        </mc:AlternateContent>
      </w:r>
      <w:r w:rsidRPr="00B87931">
        <w:rPr>
          <w:noProof/>
        </w:rPr>
        <mc:AlternateContent>
          <mc:Choice Requires="wps">
            <w:drawing>
              <wp:anchor distT="0" distB="0" distL="114300" distR="114300" simplePos="0" relativeHeight="251659264" behindDoc="0" locked="0" layoutInCell="1" allowOverlap="1" wp14:anchorId="14D11707" wp14:editId="346D23DC">
                <wp:simplePos x="0" y="0"/>
                <wp:positionH relativeFrom="column">
                  <wp:posOffset>1638300</wp:posOffset>
                </wp:positionH>
                <wp:positionV relativeFrom="paragraph">
                  <wp:posOffset>444500</wp:posOffset>
                </wp:positionV>
                <wp:extent cx="1219200" cy="220980"/>
                <wp:effectExtent l="0" t="57150" r="0" b="26670"/>
                <wp:wrapNone/>
                <wp:docPr id="3" name="Straight Arrow Connector 3"/>
                <wp:cNvGraphicFramePr/>
                <a:graphic xmlns:a="http://schemas.openxmlformats.org/drawingml/2006/main">
                  <a:graphicData uri="http://schemas.microsoft.com/office/word/2010/wordprocessingShape">
                    <wps:wsp>
                      <wps:cNvCnPr/>
                      <wps:spPr>
                        <a:xfrm flipV="1">
                          <a:off x="0" y="0"/>
                          <a:ext cx="121920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49535D" id="Straight Arrow Connector 3" o:spid="_x0000_s1026" type="#_x0000_t32" style="position:absolute;margin-left:129pt;margin-top:35pt;width:96pt;height:17.4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" strokecolor="black [3200]" strokeweight=".5pt">
                <v:stroke endarrow="block" joinstyle="miter"/>
              </v:shape>
            </w:pict>
          </mc:Fallback>
        </mc:AlternateContent>
      </w:r>
      <w:r w:rsidRPr="00B87931">
        <w:rPr>
          <w:noProof/>
        </w:rPr>
        <w:drawing>
          <wp:inline distT="0" distB="0" distL="0" distR="0" wp14:anchorId="5A05913A" wp14:editId="22A143E6">
            <wp:extent cx="969646" cy="3505174"/>
            <wp:effectExtent l="0" t="0" r="1905" b="635"/>
            <wp:docPr id="1" name="Picture 1" descr="C:\Users\Richard\Desktop\magnet 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magnet hold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6668" cy="3639004"/>
                    </a:xfrm>
                    <a:prstGeom prst="rect">
                      <a:avLst/>
                    </a:prstGeom>
                    <a:noFill/>
                    <a:ln>
                      <a:noFill/>
                    </a:ln>
                  </pic:spPr>
                </pic:pic>
              </a:graphicData>
            </a:graphic>
          </wp:inline>
        </w:drawing>
      </w:r>
    </w:p>
    <w:p w14:paraId="45AD693D" w14:textId="77777777" w:rsidR="00463FCB" w:rsidRPr="00B87931" w:rsidRDefault="00463FCB" w:rsidP="00B87931">
      <w:pPr>
        <w:jc w:val="center"/>
      </w:pPr>
      <w:r w:rsidRPr="00B87931">
        <w:rPr>
          <w:b/>
        </w:rPr>
        <w:t>Figure 1.</w:t>
      </w:r>
      <w:r w:rsidRPr="00B87931">
        <w:t xml:space="preserve"> Magnet holder </w:t>
      </w:r>
    </w:p>
    <w:p w14:paraId="28AB2DDE" w14:textId="77777777" w:rsidR="003875EB" w:rsidRPr="00B87931" w:rsidRDefault="003875EB" w:rsidP="00B87931">
      <w:pPr>
        <w:jc w:val="center"/>
      </w:pPr>
      <w:r w:rsidRPr="00B87931">
        <w:t>Using epoxy to hold the magnets in place, magnets are to be placed in the order of north-side, south-side, north-side, south-side, and so forth until the column is completed. Each column should have the same order as the previous column; therefore, each row is the same magnetic pole and alternate as each one passes.</w:t>
      </w:r>
    </w:p>
    <w:p w14:paraId="4A0B55EB" w14:textId="77777777" w:rsidR="00F83A94" w:rsidRPr="00B87931" w:rsidRDefault="00F83A94" w:rsidP="00B87931">
      <w:pPr>
        <w:jc w:val="center"/>
      </w:pPr>
    </w:p>
    <w:p w14:paraId="503ADE34" w14:textId="77777777" w:rsidR="00B87931" w:rsidRPr="00B87931" w:rsidRDefault="00B87931" w:rsidP="00B87931">
      <w:pPr>
        <w:jc w:val="center"/>
      </w:pPr>
    </w:p>
    <w:p w14:paraId="7D6B416F" w14:textId="77777777" w:rsidR="00B87931" w:rsidRPr="00B87931" w:rsidRDefault="00B87931" w:rsidP="00B87931">
      <w:pPr>
        <w:jc w:val="center"/>
      </w:pPr>
    </w:p>
    <w:p w14:paraId="16BA49A5" w14:textId="77777777" w:rsidR="003875EB" w:rsidRPr="00B87931" w:rsidRDefault="003875EB" w:rsidP="00B87931">
      <w:pPr>
        <w:pStyle w:val="ListParagraph"/>
        <w:numPr>
          <w:ilvl w:val="0"/>
          <w:numId w:val="2"/>
        </w:numPr>
        <w:rPr>
          <w:b/>
        </w:rPr>
      </w:pPr>
      <w:r w:rsidRPr="00B87931">
        <w:rPr>
          <w:b/>
        </w:rPr>
        <w:lastRenderedPageBreak/>
        <w:t>Magnetic Copper Coil Setup</w:t>
      </w:r>
    </w:p>
    <w:p w14:paraId="03A7FE69" w14:textId="77777777" w:rsidR="003875EB" w:rsidRPr="00B87931" w:rsidRDefault="003875EB" w:rsidP="00B87931">
      <w:pPr>
        <w:jc w:val="center"/>
      </w:pPr>
      <w:r w:rsidRPr="00B87931">
        <w:rPr>
          <w:noProof/>
        </w:rPr>
        <w:drawing>
          <wp:inline distT="0" distB="0" distL="0" distR="0" wp14:anchorId="1FB6A2A0" wp14:editId="3C89A652">
            <wp:extent cx="2194790" cy="1647058"/>
            <wp:effectExtent l="0" t="0" r="0" b="0"/>
            <wp:docPr id="11" name="Picture 11" descr="C:\Users\Richard\Desktop\Georgia Institute of Technology\GT Fall 2020\ECE 4873\C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esktop\Georgia Institute of Technology\GT Fall 2020\ECE 4873\Coppe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2034" cy="1675008"/>
                    </a:xfrm>
                    <a:prstGeom prst="rect">
                      <a:avLst/>
                    </a:prstGeom>
                    <a:noFill/>
                    <a:ln>
                      <a:noFill/>
                    </a:ln>
                  </pic:spPr>
                </pic:pic>
              </a:graphicData>
            </a:graphic>
          </wp:inline>
        </w:drawing>
      </w:r>
    </w:p>
    <w:p w14:paraId="5ED7AFD9" w14:textId="77777777" w:rsidR="00463FCB" w:rsidRPr="00B87931" w:rsidRDefault="00463FCB" w:rsidP="00B87931">
      <w:pPr>
        <w:jc w:val="center"/>
      </w:pPr>
      <w:r w:rsidRPr="00B87931">
        <w:rPr>
          <w:b/>
        </w:rPr>
        <w:t>Figure 2.</w:t>
      </w:r>
      <w:r w:rsidRPr="00B87931">
        <w:t xml:space="preserve"> Magnetic copper coil doughnut holder</w:t>
      </w:r>
    </w:p>
    <w:p w14:paraId="13821065" w14:textId="3D612DB2" w:rsidR="003875EB" w:rsidRDefault="003875EB" w:rsidP="00B87931">
      <w:pPr>
        <w:jc w:val="center"/>
      </w:pPr>
      <w:r w:rsidRPr="00B87931">
        <w:t>For the outside magnetic copper coil doughnut holder, magnetic copper coil should be wrapped within this device. The more magnetic copper coil will result in higher voltage output. To put into perspective, for this capstone project, over 7, 200 wrappings were made within this device.</w:t>
      </w:r>
      <w:r w:rsidR="00F83A94" w:rsidRPr="00B87931">
        <w:t xml:space="preserve"> When completed, cut the magnetic copper wire and have 2 wires poking out of the two small holes in the front (one for positive connection and the other for negative).</w:t>
      </w:r>
    </w:p>
    <w:p w14:paraId="5422E9D8" w14:textId="5A71D7B0" w:rsidR="00302EDC" w:rsidRDefault="00302EDC" w:rsidP="00B87931">
      <w:pPr>
        <w:jc w:val="center"/>
      </w:pPr>
    </w:p>
    <w:p w14:paraId="5C6C5B12" w14:textId="77777777" w:rsidR="00302EDC" w:rsidRPr="00B87931" w:rsidRDefault="00302EDC" w:rsidP="00B87931">
      <w:pPr>
        <w:jc w:val="center"/>
      </w:pPr>
    </w:p>
    <w:p w14:paraId="7FBBB021" w14:textId="77777777" w:rsidR="00F83A94" w:rsidRPr="00B87931" w:rsidRDefault="00F83A94" w:rsidP="00B87931">
      <w:pPr>
        <w:jc w:val="center"/>
      </w:pPr>
    </w:p>
    <w:p w14:paraId="5E60E017" w14:textId="77777777" w:rsidR="00F83A94" w:rsidRPr="00B87931" w:rsidRDefault="00F83A94" w:rsidP="00B87931">
      <w:pPr>
        <w:pStyle w:val="ListParagraph"/>
        <w:numPr>
          <w:ilvl w:val="0"/>
          <w:numId w:val="2"/>
        </w:numPr>
        <w:rPr>
          <w:b/>
        </w:rPr>
      </w:pPr>
      <w:r w:rsidRPr="00B87931">
        <w:rPr>
          <w:b/>
        </w:rPr>
        <w:t>Assembly</w:t>
      </w:r>
    </w:p>
    <w:p w14:paraId="4581C72B" w14:textId="77777777" w:rsidR="00F83A94" w:rsidRPr="00B87931" w:rsidRDefault="00F83A94" w:rsidP="00B87931">
      <w:pPr>
        <w:jc w:val="center"/>
      </w:pPr>
      <w:r w:rsidRPr="00B87931">
        <w:rPr>
          <w:noProof/>
        </w:rPr>
        <mc:AlternateContent>
          <mc:Choice Requires="wps">
            <w:drawing>
              <wp:anchor distT="0" distB="0" distL="114300" distR="114300" simplePos="0" relativeHeight="251677696" behindDoc="0" locked="0" layoutInCell="1" allowOverlap="1" wp14:anchorId="07BE7B99" wp14:editId="31984DF6">
                <wp:simplePos x="0" y="0"/>
                <wp:positionH relativeFrom="column">
                  <wp:posOffset>3208020</wp:posOffset>
                </wp:positionH>
                <wp:positionV relativeFrom="paragraph">
                  <wp:posOffset>1219200</wp:posOffset>
                </wp:positionV>
                <wp:extent cx="678180" cy="228600"/>
                <wp:effectExtent l="38100" t="38100" r="26670"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67818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B59FA" id="Straight Arrow Connector 16" o:spid="_x0000_s1026" type="#_x0000_t32" style="position:absolute;margin-left:252.6pt;margin-top:96pt;width:53.4pt;height:18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" strokecolor="black [3200]" strokeweight=".5pt">
                <v:stroke endarrow="block" joinstyle="miter"/>
              </v:shape>
            </w:pict>
          </mc:Fallback>
        </mc:AlternateContent>
      </w:r>
      <w:r w:rsidRPr="00B87931">
        <w:rPr>
          <w:noProof/>
        </w:rPr>
        <mc:AlternateContent>
          <mc:Choice Requires="wps">
            <w:drawing>
              <wp:anchor distT="0" distB="0" distL="114300" distR="114300" simplePos="0" relativeHeight="251679744" behindDoc="0" locked="0" layoutInCell="1" allowOverlap="1" wp14:anchorId="3AF3A4BE" wp14:editId="3003E6B7">
                <wp:simplePos x="0" y="0"/>
                <wp:positionH relativeFrom="column">
                  <wp:posOffset>3200400</wp:posOffset>
                </wp:positionH>
                <wp:positionV relativeFrom="paragraph">
                  <wp:posOffset>1455420</wp:posOffset>
                </wp:positionV>
                <wp:extent cx="662940" cy="769620"/>
                <wp:effectExtent l="38100" t="0" r="22860" b="49530"/>
                <wp:wrapNone/>
                <wp:docPr id="17" name="Straight Arrow Connector 17"/>
                <wp:cNvGraphicFramePr/>
                <a:graphic xmlns:a="http://schemas.openxmlformats.org/drawingml/2006/main">
                  <a:graphicData uri="http://schemas.microsoft.com/office/word/2010/wordprocessingShape">
                    <wps:wsp>
                      <wps:cNvCnPr/>
                      <wps:spPr>
                        <a:xfrm flipH="1">
                          <a:off x="0" y="0"/>
                          <a:ext cx="662940" cy="769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3BCAB" id="Straight Arrow Connector 17" o:spid="_x0000_s1026" type="#_x0000_t32" style="position:absolute;margin-left:252pt;margin-top:114.6pt;width:52.2pt;height:60.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" strokecolor="black [3200]" strokeweight=".5pt">
                <v:stroke endarrow="block" joinstyle="miter"/>
              </v:shape>
            </w:pict>
          </mc:Fallback>
        </mc:AlternateContent>
      </w:r>
      <w:r w:rsidRPr="00B87931">
        <w:rPr>
          <w:noProof/>
        </w:rPr>
        <mc:AlternateContent>
          <mc:Choice Requires="wps">
            <w:drawing>
              <wp:anchor distT="0" distB="0" distL="114300" distR="114300" simplePos="0" relativeHeight="251681792" behindDoc="0" locked="0" layoutInCell="1" allowOverlap="1" wp14:anchorId="20B6BE38" wp14:editId="1DAC259D">
                <wp:simplePos x="0" y="0"/>
                <wp:positionH relativeFrom="margin">
                  <wp:align>right</wp:align>
                </wp:positionH>
                <wp:positionV relativeFrom="paragraph">
                  <wp:posOffset>1280160</wp:posOffset>
                </wp:positionV>
                <wp:extent cx="2202180" cy="9677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202180" cy="967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A239D" w14:textId="77777777" w:rsidR="00F83A94" w:rsidRDefault="00F83A94" w:rsidP="00F83A94">
                            <w:pPr>
                              <w:jc w:val="center"/>
                            </w:pPr>
                            <w:r>
                              <w:t>End stoppers (see final documentation and CAD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BE38" id="Text Box 18" o:spid="_x0000_s1030" type="#_x0000_t202" style="position:absolute;left:0;text-align:left;margin-left:122.2pt;margin-top:100.8pt;width:173.4pt;height:76.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" filled="f" stroked="f" strokeweight=".5pt">
                <v:textbox>
                  <w:txbxContent>
                    <w:p w14:paraId="08EA239D" w14:textId="77777777" w:rsidR="00F83A94" w:rsidRDefault="00F83A94" w:rsidP="00F83A94">
                      <w:pPr>
                        <w:jc w:val="center"/>
                      </w:pPr>
                      <w:r>
                        <w:t>End stoppers (see final documentation and CAD files)</w:t>
                      </w:r>
                    </w:p>
                  </w:txbxContent>
                </v:textbox>
                <w10:wrap anchorx="margin"/>
              </v:shape>
            </w:pict>
          </mc:Fallback>
        </mc:AlternateContent>
      </w:r>
      <w:r w:rsidRPr="00B87931">
        <w:rPr>
          <w:noProof/>
        </w:rPr>
        <mc:AlternateContent>
          <mc:Choice Requires="wps">
            <w:drawing>
              <wp:anchor distT="0" distB="0" distL="114300" distR="114300" simplePos="0" relativeHeight="251675648" behindDoc="0" locked="0" layoutInCell="1" allowOverlap="1" wp14:anchorId="702BC582" wp14:editId="5A450562">
                <wp:simplePos x="0" y="0"/>
                <wp:positionH relativeFrom="margin">
                  <wp:posOffset>121920</wp:posOffset>
                </wp:positionH>
                <wp:positionV relativeFrom="paragraph">
                  <wp:posOffset>640080</wp:posOffset>
                </wp:positionV>
                <wp:extent cx="1973580" cy="9677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1973580" cy="967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882D9" w14:textId="77777777" w:rsidR="00F83A94" w:rsidRDefault="00F83A94" w:rsidP="00F83A94">
                            <w:pPr>
                              <w:jc w:val="center"/>
                            </w:pPr>
                            <w:r>
                              <w:t>Magnet holder placement (see CAD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C582" id="Text Box 15" o:spid="_x0000_s1031" type="#_x0000_t202" style="position:absolute;left:0;text-align:left;margin-left:9.6pt;margin-top:50.4pt;width:155.4pt;height:76.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" filled="f" stroked="f" strokeweight=".5pt">
                <v:textbox>
                  <w:txbxContent>
                    <w:p w14:paraId="505882D9" w14:textId="77777777" w:rsidR="00F83A94" w:rsidRDefault="00F83A94" w:rsidP="00F83A94">
                      <w:pPr>
                        <w:jc w:val="center"/>
                      </w:pPr>
                      <w:r>
                        <w:t>Magnet holder placement (see CAD files)</w:t>
                      </w:r>
                    </w:p>
                  </w:txbxContent>
                </v:textbox>
                <w10:wrap anchorx="margin"/>
              </v:shape>
            </w:pict>
          </mc:Fallback>
        </mc:AlternateContent>
      </w:r>
      <w:r w:rsidRPr="00B87931">
        <w:rPr>
          <w:noProof/>
        </w:rPr>
        <mc:AlternateContent>
          <mc:Choice Requires="wps">
            <w:drawing>
              <wp:anchor distT="0" distB="0" distL="114300" distR="114300" simplePos="0" relativeHeight="251673600" behindDoc="0" locked="0" layoutInCell="1" allowOverlap="1" wp14:anchorId="24EC75DE" wp14:editId="1E728364">
                <wp:simplePos x="0" y="0"/>
                <wp:positionH relativeFrom="column">
                  <wp:posOffset>1935480</wp:posOffset>
                </wp:positionH>
                <wp:positionV relativeFrom="paragraph">
                  <wp:posOffset>419100</wp:posOffset>
                </wp:positionV>
                <wp:extent cx="967740" cy="297180"/>
                <wp:effectExtent l="0" t="38100" r="60960" b="26670"/>
                <wp:wrapNone/>
                <wp:docPr id="14" name="Straight Arrow Connector 14"/>
                <wp:cNvGraphicFramePr/>
                <a:graphic xmlns:a="http://schemas.openxmlformats.org/drawingml/2006/main">
                  <a:graphicData uri="http://schemas.microsoft.com/office/word/2010/wordprocessingShape">
                    <wps:wsp>
                      <wps:cNvCnPr/>
                      <wps:spPr>
                        <a:xfrm flipV="1">
                          <a:off x="0" y="0"/>
                          <a:ext cx="96774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E6CB1" id="Straight Arrow Connector 14" o:spid="_x0000_s1026" type="#_x0000_t32" style="position:absolute;margin-left:152.4pt;margin-top:33pt;width:76.2pt;height:23.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" strokecolor="black [3200]" strokeweight=".5pt">
                <v:stroke endarrow="block" joinstyle="miter"/>
              </v:shape>
            </w:pict>
          </mc:Fallback>
        </mc:AlternateContent>
      </w:r>
      <w:r w:rsidRPr="00B87931">
        <w:rPr>
          <w:noProof/>
        </w:rPr>
        <w:drawing>
          <wp:inline distT="0" distB="0" distL="0" distR="0" wp14:anchorId="2A276095" wp14:editId="43B0F205">
            <wp:extent cx="1036368" cy="3017520"/>
            <wp:effectExtent l="0" t="0" r="0" b="0"/>
            <wp:docPr id="13" name="Picture 13" descr="C:\Users\Richard\Desktop\Georgia Institute of Technology\GT Fall 2020\ECE 4873\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ard\Desktop\Georgia Institute of Technology\GT Fall 2020\ECE 4873\Desig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1203" cy="3031598"/>
                    </a:xfrm>
                    <a:prstGeom prst="rect">
                      <a:avLst/>
                    </a:prstGeom>
                    <a:noFill/>
                    <a:ln>
                      <a:noFill/>
                    </a:ln>
                  </pic:spPr>
                </pic:pic>
              </a:graphicData>
            </a:graphic>
          </wp:inline>
        </w:drawing>
      </w:r>
    </w:p>
    <w:p w14:paraId="1EC29D48" w14:textId="77777777" w:rsidR="00463FCB" w:rsidRPr="00B87931" w:rsidRDefault="00463FCB" w:rsidP="00B87931">
      <w:pPr>
        <w:jc w:val="center"/>
      </w:pPr>
      <w:r w:rsidRPr="00B87931">
        <w:rPr>
          <w:b/>
        </w:rPr>
        <w:t>Figure 3.</w:t>
      </w:r>
      <w:r w:rsidRPr="00B87931">
        <w:t xml:space="preserve"> Overall system</w:t>
      </w:r>
    </w:p>
    <w:p w14:paraId="2B1892C6" w14:textId="77777777" w:rsidR="00F83A94" w:rsidRPr="00B87931" w:rsidRDefault="00F83A94" w:rsidP="00B87931">
      <w:pPr>
        <w:jc w:val="center"/>
      </w:pPr>
      <w:r w:rsidRPr="00B87931">
        <w:t>Once Step I and II are completed, assemble all parts within a 2” PVC pipe and seal all visible cracks with sealant. Testing may be done using via an oscilloscope using the 2 wire connections made in Step II.</w:t>
      </w:r>
    </w:p>
    <w:p w14:paraId="68C37192" w14:textId="77777777" w:rsidR="00F83A94" w:rsidRPr="00B87931" w:rsidRDefault="00F83A94" w:rsidP="00B87931">
      <w:pPr>
        <w:jc w:val="center"/>
      </w:pPr>
    </w:p>
    <w:p w14:paraId="2CE8DE5C" w14:textId="77777777" w:rsidR="003875EB" w:rsidRPr="00B87931" w:rsidRDefault="00B87931" w:rsidP="00B87931">
      <w:pPr>
        <w:jc w:val="center"/>
      </w:pPr>
      <w:r w:rsidRPr="00B87931">
        <w:rPr>
          <w:noProof/>
        </w:rPr>
        <w:lastRenderedPageBreak/>
        <w:drawing>
          <wp:inline distT="0" distB="0" distL="0" distR="0" wp14:anchorId="76418500" wp14:editId="4A985360">
            <wp:extent cx="1463040" cy="4111646"/>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180" t="36732" r="25384" b="24389"/>
                    <a:stretch/>
                  </pic:blipFill>
                  <pic:spPr bwMode="auto">
                    <a:xfrm>
                      <a:off x="0" y="0"/>
                      <a:ext cx="1466661" cy="4121821"/>
                    </a:xfrm>
                    <a:prstGeom prst="rect">
                      <a:avLst/>
                    </a:prstGeom>
                    <a:ln>
                      <a:noFill/>
                    </a:ln>
                    <a:extLst>
                      <a:ext uri="{53640926-AAD7-44D8-BBD7-CCE9431645EC}">
                        <a14:shadowObscured xmlns:a14="http://schemas.microsoft.com/office/drawing/2010/main"/>
                      </a:ext>
                    </a:extLst>
                  </pic:spPr>
                </pic:pic>
              </a:graphicData>
            </a:graphic>
          </wp:inline>
        </w:drawing>
      </w:r>
    </w:p>
    <w:p w14:paraId="7CA72D9C" w14:textId="77777777" w:rsidR="00B87931" w:rsidRPr="00B87931" w:rsidRDefault="00B87931" w:rsidP="00B87931">
      <w:pPr>
        <w:jc w:val="center"/>
      </w:pPr>
      <w:r w:rsidRPr="00B87931">
        <w:rPr>
          <w:b/>
        </w:rPr>
        <w:t>Figure 4.</w:t>
      </w:r>
      <w:r w:rsidRPr="00B87931">
        <w:t xml:space="preserve"> Prototype used for testing</w:t>
      </w:r>
    </w:p>
    <w:p w14:paraId="348DB0BC" w14:textId="77777777" w:rsidR="00B87931" w:rsidRPr="00B87931" w:rsidRDefault="00B87931" w:rsidP="00B87931"/>
    <w:p w14:paraId="3AC1E7E6" w14:textId="77777777" w:rsidR="00B87931" w:rsidRPr="00B87931" w:rsidRDefault="00B87931" w:rsidP="00B87931"/>
    <w:p w14:paraId="3BEA46F6" w14:textId="77777777" w:rsidR="00B87931" w:rsidRPr="00B87931" w:rsidRDefault="00B87931" w:rsidP="00B87931"/>
    <w:p w14:paraId="25B10E21" w14:textId="77777777" w:rsidR="00B87931" w:rsidRDefault="00B87931" w:rsidP="00B87931"/>
    <w:p w14:paraId="1477DBC3" w14:textId="77777777" w:rsidR="00B87931" w:rsidRPr="00B87931" w:rsidRDefault="00B87931" w:rsidP="00B87931"/>
    <w:p w14:paraId="3EB57B50" w14:textId="77777777" w:rsidR="002A0561" w:rsidRDefault="002A0561">
      <w:pPr>
        <w:spacing w:line="480" w:lineRule="auto"/>
        <w:ind w:firstLine="720"/>
        <w:rPr>
          <w:b/>
          <w:color w:val="000000"/>
          <w:sz w:val="32"/>
          <w:szCs w:val="32"/>
          <w:u w:val="single"/>
        </w:rPr>
      </w:pPr>
      <w:r>
        <w:rPr>
          <w:b/>
          <w:color w:val="000000"/>
          <w:sz w:val="32"/>
          <w:szCs w:val="32"/>
          <w:u w:val="single"/>
        </w:rPr>
        <w:br w:type="page"/>
      </w:r>
    </w:p>
    <w:p w14:paraId="55367E29" w14:textId="33FAFC80" w:rsidR="00B87931" w:rsidRPr="00B87931" w:rsidRDefault="00B87931" w:rsidP="00B87931">
      <w:pPr>
        <w:jc w:val="center"/>
        <w:rPr>
          <w:b/>
          <w:sz w:val="32"/>
          <w:szCs w:val="32"/>
          <w:u w:val="single"/>
        </w:rPr>
      </w:pPr>
      <w:r w:rsidRPr="00B87931">
        <w:rPr>
          <w:b/>
          <w:color w:val="000000"/>
          <w:sz w:val="32"/>
          <w:szCs w:val="32"/>
          <w:u w:val="single"/>
        </w:rPr>
        <w:lastRenderedPageBreak/>
        <w:t>Charging Circuit </w:t>
      </w:r>
    </w:p>
    <w:p w14:paraId="2692DF2F" w14:textId="77777777" w:rsidR="00B87931" w:rsidRPr="00B87931" w:rsidRDefault="00B87931" w:rsidP="00B87931">
      <w:pPr>
        <w:rPr>
          <w:b/>
          <w:sz w:val="28"/>
          <w:szCs w:val="28"/>
        </w:rPr>
      </w:pPr>
      <w:r w:rsidRPr="00B87931">
        <w:rPr>
          <w:b/>
          <w:color w:val="000000"/>
          <w:sz w:val="28"/>
          <w:szCs w:val="28"/>
          <w:u w:val="single"/>
        </w:rPr>
        <w:t>Materials</w:t>
      </w:r>
    </w:p>
    <w:p w14:paraId="6B88E450" w14:textId="77777777" w:rsidR="00B87931" w:rsidRPr="00B87931" w:rsidRDefault="00B87931" w:rsidP="00B87931">
      <w:pPr>
        <w:numPr>
          <w:ilvl w:val="0"/>
          <w:numId w:val="3"/>
        </w:numPr>
        <w:textAlignment w:val="baseline"/>
        <w:rPr>
          <w:color w:val="000000"/>
          <w:sz w:val="22"/>
        </w:rPr>
      </w:pPr>
      <w:r w:rsidRPr="00B87931">
        <w:rPr>
          <w:color w:val="000000"/>
          <w:sz w:val="22"/>
        </w:rPr>
        <w:t>1x Piezoelectric Energy Harvester</w:t>
      </w:r>
    </w:p>
    <w:p w14:paraId="7DABD3E2" w14:textId="77777777" w:rsidR="00B87931" w:rsidRPr="00B87931" w:rsidRDefault="00B87931" w:rsidP="00B87931">
      <w:pPr>
        <w:numPr>
          <w:ilvl w:val="0"/>
          <w:numId w:val="3"/>
        </w:numPr>
        <w:textAlignment w:val="baseline"/>
        <w:rPr>
          <w:color w:val="000000"/>
          <w:sz w:val="22"/>
        </w:rPr>
      </w:pPr>
      <w:r w:rsidRPr="00B87931">
        <w:rPr>
          <w:color w:val="000000"/>
          <w:sz w:val="22"/>
        </w:rPr>
        <w:t>2x Super Capacitors </w:t>
      </w:r>
    </w:p>
    <w:p w14:paraId="43EC8B00" w14:textId="77777777" w:rsidR="00B87931" w:rsidRPr="00B87931" w:rsidRDefault="00B87931" w:rsidP="00B87931">
      <w:pPr>
        <w:numPr>
          <w:ilvl w:val="0"/>
          <w:numId w:val="3"/>
        </w:numPr>
        <w:textAlignment w:val="baseline"/>
        <w:rPr>
          <w:color w:val="000000"/>
          <w:sz w:val="22"/>
        </w:rPr>
      </w:pPr>
      <w:r w:rsidRPr="00B87931">
        <w:rPr>
          <w:color w:val="000000"/>
          <w:sz w:val="22"/>
        </w:rPr>
        <w:t xml:space="preserve">1x </w:t>
      </w:r>
      <w:proofErr w:type="spellStart"/>
      <w:r w:rsidRPr="00B87931">
        <w:rPr>
          <w:color w:val="000000"/>
          <w:sz w:val="22"/>
        </w:rPr>
        <w:t>nMOS</w:t>
      </w:r>
      <w:proofErr w:type="spellEnd"/>
      <w:r w:rsidRPr="00B87931">
        <w:rPr>
          <w:color w:val="000000"/>
          <w:sz w:val="22"/>
        </w:rPr>
        <w:t xml:space="preserve"> transistor</w:t>
      </w:r>
    </w:p>
    <w:p w14:paraId="649D4941" w14:textId="77777777" w:rsidR="00B87931" w:rsidRPr="00B87931" w:rsidRDefault="00B87931" w:rsidP="00B87931">
      <w:pPr>
        <w:numPr>
          <w:ilvl w:val="0"/>
          <w:numId w:val="3"/>
        </w:numPr>
        <w:textAlignment w:val="baseline"/>
        <w:rPr>
          <w:color w:val="000000"/>
          <w:sz w:val="22"/>
        </w:rPr>
      </w:pPr>
      <w:r w:rsidRPr="00B87931">
        <w:rPr>
          <w:color w:val="000000"/>
          <w:sz w:val="22"/>
        </w:rPr>
        <w:t>2x Schottky diode</w:t>
      </w:r>
    </w:p>
    <w:p w14:paraId="01101CAE" w14:textId="77777777" w:rsidR="00B87931" w:rsidRPr="00B87931" w:rsidRDefault="00B87931" w:rsidP="00B87931">
      <w:pPr>
        <w:numPr>
          <w:ilvl w:val="0"/>
          <w:numId w:val="3"/>
        </w:numPr>
        <w:textAlignment w:val="baseline"/>
        <w:rPr>
          <w:color w:val="000000"/>
          <w:sz w:val="22"/>
        </w:rPr>
      </w:pPr>
      <w:r w:rsidRPr="00B87931">
        <w:rPr>
          <w:color w:val="000000"/>
          <w:sz w:val="22"/>
        </w:rPr>
        <w:t>2x 10K ohm resistor</w:t>
      </w:r>
    </w:p>
    <w:p w14:paraId="6228FF6C" w14:textId="77777777" w:rsidR="00B87931" w:rsidRPr="00B87931" w:rsidRDefault="00B87931" w:rsidP="00B87931">
      <w:pPr>
        <w:numPr>
          <w:ilvl w:val="0"/>
          <w:numId w:val="3"/>
        </w:numPr>
        <w:textAlignment w:val="baseline"/>
        <w:rPr>
          <w:color w:val="000000"/>
          <w:sz w:val="22"/>
        </w:rPr>
      </w:pPr>
      <w:r w:rsidRPr="00B87931">
        <w:rPr>
          <w:color w:val="000000"/>
          <w:sz w:val="22"/>
        </w:rPr>
        <w:t>1x 100K ohm resistor</w:t>
      </w:r>
    </w:p>
    <w:p w14:paraId="59DBC5A0" w14:textId="77777777" w:rsidR="00B87931" w:rsidRPr="00B87931" w:rsidRDefault="00B87931" w:rsidP="00B87931">
      <w:pPr>
        <w:numPr>
          <w:ilvl w:val="0"/>
          <w:numId w:val="3"/>
        </w:numPr>
        <w:textAlignment w:val="baseline"/>
        <w:rPr>
          <w:color w:val="000000"/>
          <w:sz w:val="22"/>
        </w:rPr>
      </w:pPr>
      <w:r w:rsidRPr="00B87931">
        <w:rPr>
          <w:color w:val="000000"/>
          <w:sz w:val="22"/>
        </w:rPr>
        <w:t>1x DC/DC Boost converter </w:t>
      </w:r>
    </w:p>
    <w:p w14:paraId="5F3965F0" w14:textId="77777777" w:rsidR="00B87931" w:rsidRDefault="00B87931" w:rsidP="00B87931">
      <w:pPr>
        <w:numPr>
          <w:ilvl w:val="0"/>
          <w:numId w:val="3"/>
        </w:numPr>
        <w:textAlignment w:val="baseline"/>
        <w:rPr>
          <w:color w:val="000000"/>
          <w:sz w:val="22"/>
        </w:rPr>
      </w:pPr>
      <w:r w:rsidRPr="00B87931">
        <w:rPr>
          <w:color w:val="000000"/>
          <w:sz w:val="22"/>
        </w:rPr>
        <w:t xml:space="preserve">1x Adafruit Mini </w:t>
      </w:r>
      <w:proofErr w:type="spellStart"/>
      <w:r w:rsidRPr="00B87931">
        <w:rPr>
          <w:color w:val="000000"/>
          <w:sz w:val="22"/>
        </w:rPr>
        <w:t>Lipo</w:t>
      </w:r>
      <w:proofErr w:type="spellEnd"/>
      <w:r w:rsidRPr="00B87931">
        <w:rPr>
          <w:color w:val="000000"/>
          <w:sz w:val="22"/>
        </w:rPr>
        <w:t xml:space="preserve"> w/Mini-B USB Jack - USB </w:t>
      </w:r>
      <w:proofErr w:type="spellStart"/>
      <w:r w:rsidRPr="00B87931">
        <w:rPr>
          <w:color w:val="000000"/>
          <w:sz w:val="22"/>
        </w:rPr>
        <w:t>LiIon</w:t>
      </w:r>
      <w:proofErr w:type="spellEnd"/>
      <w:r w:rsidRPr="00B87931">
        <w:rPr>
          <w:color w:val="000000"/>
          <w:sz w:val="22"/>
        </w:rPr>
        <w:t>/</w:t>
      </w:r>
      <w:proofErr w:type="spellStart"/>
      <w:r w:rsidRPr="00B87931">
        <w:rPr>
          <w:color w:val="000000"/>
          <w:sz w:val="22"/>
        </w:rPr>
        <w:t>LiPoly</w:t>
      </w:r>
      <w:proofErr w:type="spellEnd"/>
      <w:r w:rsidRPr="00B87931">
        <w:rPr>
          <w:color w:val="000000"/>
          <w:sz w:val="22"/>
        </w:rPr>
        <w:t xml:space="preserve"> charger</w:t>
      </w:r>
    </w:p>
    <w:p w14:paraId="380887B9" w14:textId="77777777" w:rsidR="00B87931" w:rsidRDefault="00B87931" w:rsidP="00B87931">
      <w:pPr>
        <w:textAlignment w:val="baseline"/>
        <w:rPr>
          <w:color w:val="000000"/>
          <w:sz w:val="22"/>
        </w:rPr>
      </w:pPr>
    </w:p>
    <w:p w14:paraId="3A4B8E63" w14:textId="77777777" w:rsidR="00B87931" w:rsidRPr="00B87931" w:rsidRDefault="00B87931" w:rsidP="00B87931">
      <w:pPr>
        <w:textAlignment w:val="baseline"/>
        <w:rPr>
          <w:color w:val="000000"/>
          <w:sz w:val="22"/>
        </w:rPr>
      </w:pPr>
    </w:p>
    <w:p w14:paraId="7FA23F0F" w14:textId="77777777" w:rsidR="00B87931" w:rsidRPr="00B87931" w:rsidRDefault="00B87931" w:rsidP="00B87931">
      <w:pPr>
        <w:jc w:val="center"/>
      </w:pPr>
      <w:r>
        <w:rPr>
          <w:noProof/>
        </w:rPr>
        <w:drawing>
          <wp:inline distT="0" distB="0" distL="0" distR="0" wp14:anchorId="50C365D0" wp14:editId="7325B187">
            <wp:extent cx="6001752" cy="1562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81" t="37448" r="4487" b="21765"/>
                    <a:stretch/>
                  </pic:blipFill>
                  <pic:spPr bwMode="auto">
                    <a:xfrm>
                      <a:off x="0" y="0"/>
                      <a:ext cx="6008413" cy="1563834"/>
                    </a:xfrm>
                    <a:prstGeom prst="rect">
                      <a:avLst/>
                    </a:prstGeom>
                    <a:ln>
                      <a:noFill/>
                    </a:ln>
                    <a:extLst>
                      <a:ext uri="{53640926-AAD7-44D8-BBD7-CCE9431645EC}">
                        <a14:shadowObscured xmlns:a14="http://schemas.microsoft.com/office/drawing/2010/main"/>
                      </a:ext>
                    </a:extLst>
                  </pic:spPr>
                </pic:pic>
              </a:graphicData>
            </a:graphic>
          </wp:inline>
        </w:drawing>
      </w:r>
    </w:p>
    <w:p w14:paraId="0E5A0D27" w14:textId="77777777" w:rsidR="00B87931" w:rsidRDefault="00B87931" w:rsidP="00B87931">
      <w:pPr>
        <w:jc w:val="center"/>
        <w:rPr>
          <w:color w:val="000000"/>
          <w:sz w:val="22"/>
        </w:rPr>
      </w:pPr>
      <w:r>
        <w:rPr>
          <w:b/>
          <w:bCs/>
          <w:color w:val="000000"/>
          <w:sz w:val="22"/>
        </w:rPr>
        <w:t>Figure 5</w:t>
      </w:r>
      <w:r w:rsidRPr="00B87931">
        <w:rPr>
          <w:b/>
          <w:bCs/>
          <w:color w:val="000000"/>
          <w:sz w:val="22"/>
        </w:rPr>
        <w:t>.</w:t>
      </w:r>
      <w:r w:rsidRPr="00B87931">
        <w:rPr>
          <w:color w:val="000000"/>
          <w:sz w:val="22"/>
        </w:rPr>
        <w:t xml:space="preserve"> The schematic for the point absorber’s charging circuit</w:t>
      </w:r>
    </w:p>
    <w:p w14:paraId="2FB73775" w14:textId="77777777" w:rsidR="00B87931" w:rsidRDefault="00B87931" w:rsidP="00B87931">
      <w:pPr>
        <w:jc w:val="center"/>
        <w:rPr>
          <w:color w:val="000000"/>
          <w:sz w:val="22"/>
        </w:rPr>
      </w:pPr>
    </w:p>
    <w:p w14:paraId="22D75660" w14:textId="77777777" w:rsidR="00B87931" w:rsidRPr="00B87931" w:rsidRDefault="00B87931" w:rsidP="00B87931">
      <w:pPr>
        <w:jc w:val="center"/>
      </w:pPr>
      <w:r>
        <w:rPr>
          <w:noProof/>
        </w:rPr>
        <w:drawing>
          <wp:inline distT="0" distB="0" distL="0" distR="0" wp14:anchorId="08188780" wp14:editId="3012EBEE">
            <wp:extent cx="3368040" cy="1992610"/>
            <wp:effectExtent l="0" t="0" r="381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43" t="22660" r="21283" b="23435"/>
                    <a:stretch/>
                  </pic:blipFill>
                  <pic:spPr bwMode="auto">
                    <a:xfrm>
                      <a:off x="0" y="0"/>
                      <a:ext cx="3371996" cy="1994951"/>
                    </a:xfrm>
                    <a:prstGeom prst="rect">
                      <a:avLst/>
                    </a:prstGeom>
                    <a:ln>
                      <a:noFill/>
                    </a:ln>
                    <a:extLst>
                      <a:ext uri="{53640926-AAD7-44D8-BBD7-CCE9431645EC}">
                        <a14:shadowObscured xmlns:a14="http://schemas.microsoft.com/office/drawing/2010/main"/>
                      </a:ext>
                    </a:extLst>
                  </pic:spPr>
                </pic:pic>
              </a:graphicData>
            </a:graphic>
          </wp:inline>
        </w:drawing>
      </w:r>
    </w:p>
    <w:p w14:paraId="3A1976AB" w14:textId="77777777" w:rsidR="00B87931" w:rsidRPr="00B87931" w:rsidRDefault="00B87931" w:rsidP="00B87931">
      <w:pPr>
        <w:jc w:val="center"/>
      </w:pPr>
      <w:r>
        <w:rPr>
          <w:b/>
          <w:bCs/>
          <w:color w:val="000000"/>
          <w:sz w:val="22"/>
        </w:rPr>
        <w:t>Figure 6</w:t>
      </w:r>
      <w:r w:rsidRPr="00B87931">
        <w:rPr>
          <w:b/>
          <w:bCs/>
          <w:color w:val="000000"/>
          <w:sz w:val="22"/>
        </w:rPr>
        <w:t>.</w:t>
      </w:r>
      <w:r w:rsidRPr="00B87931">
        <w:rPr>
          <w:color w:val="000000"/>
          <w:sz w:val="22"/>
        </w:rPr>
        <w:t xml:space="preserve"> The actual circuit of the point absorber’</w:t>
      </w:r>
      <w:r>
        <w:rPr>
          <w:color w:val="000000"/>
          <w:sz w:val="22"/>
        </w:rPr>
        <w:t>s charging circuit</w:t>
      </w:r>
    </w:p>
    <w:p w14:paraId="7DEA5722" w14:textId="77777777" w:rsidR="00B87931" w:rsidRDefault="00B87931" w:rsidP="00B87931">
      <w:pPr>
        <w:rPr>
          <w:color w:val="000000"/>
        </w:rPr>
      </w:pPr>
    </w:p>
    <w:p w14:paraId="221DAB77" w14:textId="77777777" w:rsidR="00B87931" w:rsidRPr="00B87931" w:rsidRDefault="00B87931" w:rsidP="00B87931">
      <w:r w:rsidRPr="00B87931">
        <w:rPr>
          <w:color w:val="000000"/>
          <w:u w:val="single"/>
        </w:rPr>
        <w:t>How it works</w:t>
      </w:r>
      <w:r w:rsidRPr="00B87931">
        <w:rPr>
          <w:color w:val="000000"/>
        </w:rPr>
        <w:t>: </w:t>
      </w:r>
    </w:p>
    <w:p w14:paraId="6747AE4C" w14:textId="77777777" w:rsidR="00B87931" w:rsidRPr="00B87931" w:rsidRDefault="00B87931" w:rsidP="00B87931">
      <w:r w:rsidRPr="00B87931">
        <w:rPr>
          <w:color w:val="000000"/>
        </w:rPr>
        <w:t xml:space="preserve">The piezoelectric energy harvester is connected to two super capacitors connected in series, which will store the power being supplied from the point absorber until they hit a certain threshold. Once that happens, the switch will close allowing for the super capacitors to discharge. This will then send power to the boost converter, then to the battery power management board, which will light up verifying that the battery is being </w:t>
      </w:r>
      <w:proofErr w:type="gramStart"/>
      <w:r w:rsidRPr="00B87931">
        <w:rPr>
          <w:color w:val="000000"/>
        </w:rPr>
        <w:t>charged, and</w:t>
      </w:r>
      <w:proofErr w:type="gramEnd"/>
      <w:r w:rsidRPr="00B87931">
        <w:rPr>
          <w:color w:val="000000"/>
        </w:rPr>
        <w:t xml:space="preserve"> allow safe charging. </w:t>
      </w:r>
    </w:p>
    <w:p w14:paraId="43F6910C" w14:textId="77777777" w:rsidR="00B87931" w:rsidRPr="00B87931" w:rsidRDefault="00B87931" w:rsidP="00B87931"/>
    <w:p w14:paraId="6527415D" w14:textId="77777777" w:rsidR="00B87931" w:rsidRPr="00B87931" w:rsidRDefault="00B87931" w:rsidP="00B87931">
      <w:r w:rsidRPr="00B87931">
        <w:rPr>
          <w:color w:val="000000"/>
          <w:u w:val="single"/>
        </w:rPr>
        <w:t>Voltages</w:t>
      </w:r>
      <w:r w:rsidRPr="00B87931">
        <w:rPr>
          <w:color w:val="000000"/>
        </w:rPr>
        <w:t>:</w:t>
      </w:r>
    </w:p>
    <w:p w14:paraId="2E037BFB" w14:textId="77777777" w:rsidR="00B87931" w:rsidRPr="00B87931" w:rsidRDefault="00B87931" w:rsidP="00B87931">
      <w:pPr>
        <w:numPr>
          <w:ilvl w:val="0"/>
          <w:numId w:val="4"/>
        </w:numPr>
        <w:textAlignment w:val="baseline"/>
        <w:rPr>
          <w:color w:val="000000"/>
        </w:rPr>
      </w:pPr>
      <w:r w:rsidRPr="00B87931">
        <w:rPr>
          <w:color w:val="000000"/>
        </w:rPr>
        <w:t>Output form energy harvester: 3.6V</w:t>
      </w:r>
    </w:p>
    <w:p w14:paraId="56B814F0" w14:textId="77777777" w:rsidR="00B87931" w:rsidRPr="00B87931" w:rsidRDefault="00B87931" w:rsidP="00B87931">
      <w:pPr>
        <w:numPr>
          <w:ilvl w:val="0"/>
          <w:numId w:val="4"/>
        </w:numPr>
        <w:textAlignment w:val="baseline"/>
        <w:rPr>
          <w:color w:val="000000"/>
        </w:rPr>
      </w:pPr>
      <w:r w:rsidRPr="00B87931">
        <w:rPr>
          <w:color w:val="000000"/>
        </w:rPr>
        <w:t>Stored in Super Caps: 3.6V</w:t>
      </w:r>
    </w:p>
    <w:p w14:paraId="6F082356" w14:textId="77777777" w:rsidR="00B87931" w:rsidRPr="00B87931" w:rsidRDefault="00B87931" w:rsidP="00B87931">
      <w:pPr>
        <w:numPr>
          <w:ilvl w:val="0"/>
          <w:numId w:val="4"/>
        </w:numPr>
        <w:textAlignment w:val="baseline"/>
        <w:rPr>
          <w:color w:val="000000"/>
        </w:rPr>
      </w:pPr>
      <w:r w:rsidRPr="00B87931">
        <w:rPr>
          <w:color w:val="000000"/>
        </w:rPr>
        <w:lastRenderedPageBreak/>
        <w:t>Maximum stored in Super caps: 5.4V</w:t>
      </w:r>
    </w:p>
    <w:p w14:paraId="26408684" w14:textId="77777777" w:rsidR="00B87931" w:rsidRPr="00B87931" w:rsidRDefault="00B87931" w:rsidP="00B87931">
      <w:pPr>
        <w:numPr>
          <w:ilvl w:val="0"/>
          <w:numId w:val="4"/>
        </w:numPr>
        <w:textAlignment w:val="baseline"/>
        <w:rPr>
          <w:color w:val="000000"/>
        </w:rPr>
      </w:pPr>
      <w:r w:rsidRPr="00B87931">
        <w:rPr>
          <w:color w:val="000000"/>
        </w:rPr>
        <w:t xml:space="preserve">Threshold of </w:t>
      </w:r>
      <w:proofErr w:type="spellStart"/>
      <w:r w:rsidRPr="00B87931">
        <w:rPr>
          <w:color w:val="000000"/>
        </w:rPr>
        <w:t>nMOS</w:t>
      </w:r>
      <w:proofErr w:type="spellEnd"/>
      <w:r w:rsidRPr="00B87931">
        <w:rPr>
          <w:color w:val="000000"/>
        </w:rPr>
        <w:t>: 2.5V</w:t>
      </w:r>
    </w:p>
    <w:p w14:paraId="14753B91" w14:textId="77777777" w:rsidR="00B87931" w:rsidRPr="00B87931" w:rsidRDefault="00B87931" w:rsidP="00B87931">
      <w:pPr>
        <w:numPr>
          <w:ilvl w:val="0"/>
          <w:numId w:val="4"/>
        </w:numPr>
        <w:textAlignment w:val="baseline"/>
        <w:rPr>
          <w:color w:val="000000"/>
        </w:rPr>
      </w:pPr>
      <w:r w:rsidRPr="00B87931">
        <w:rPr>
          <w:color w:val="000000"/>
        </w:rPr>
        <w:t>Input to boost converter: 3.6V</w:t>
      </w:r>
    </w:p>
    <w:p w14:paraId="707AD355" w14:textId="77777777" w:rsidR="00B87931" w:rsidRPr="00B87931" w:rsidRDefault="00B87931" w:rsidP="00B87931">
      <w:pPr>
        <w:numPr>
          <w:ilvl w:val="0"/>
          <w:numId w:val="4"/>
        </w:numPr>
        <w:textAlignment w:val="baseline"/>
        <w:rPr>
          <w:color w:val="000000"/>
        </w:rPr>
      </w:pPr>
      <w:r w:rsidRPr="00B87931">
        <w:rPr>
          <w:color w:val="000000"/>
        </w:rPr>
        <w:t>Output form boost converter: 5V</w:t>
      </w:r>
    </w:p>
    <w:p w14:paraId="330A63C8" w14:textId="77777777" w:rsidR="00B87931" w:rsidRPr="00B87931" w:rsidRDefault="00B87931" w:rsidP="00B87931">
      <w:pPr>
        <w:numPr>
          <w:ilvl w:val="0"/>
          <w:numId w:val="4"/>
        </w:numPr>
        <w:textAlignment w:val="baseline"/>
        <w:rPr>
          <w:color w:val="000000"/>
        </w:rPr>
      </w:pPr>
      <w:r w:rsidRPr="00B87931">
        <w:rPr>
          <w:color w:val="000000"/>
        </w:rPr>
        <w:t>Charging chip input requirement: 5V</w:t>
      </w:r>
    </w:p>
    <w:p w14:paraId="30A2CBE5" w14:textId="77777777" w:rsidR="00B87931" w:rsidRDefault="00B87931" w:rsidP="00B87931">
      <w:pPr>
        <w:rPr>
          <w:color w:val="000000"/>
          <w:sz w:val="22"/>
        </w:rPr>
      </w:pPr>
    </w:p>
    <w:p w14:paraId="7074DAAB" w14:textId="77777777" w:rsidR="00B87931" w:rsidRPr="00B87931" w:rsidRDefault="00B87931" w:rsidP="00B87931">
      <w:pPr>
        <w:rPr>
          <w:b/>
          <w:sz w:val="28"/>
          <w:szCs w:val="28"/>
          <w:u w:val="single"/>
        </w:rPr>
      </w:pPr>
      <w:r w:rsidRPr="00B87931">
        <w:rPr>
          <w:b/>
          <w:color w:val="000000"/>
          <w:sz w:val="28"/>
          <w:szCs w:val="28"/>
          <w:u w:val="single"/>
        </w:rPr>
        <w:t>Testing</w:t>
      </w:r>
    </w:p>
    <w:p w14:paraId="4DF5C117" w14:textId="77777777" w:rsidR="00B87931" w:rsidRPr="00B87931" w:rsidRDefault="00B87931" w:rsidP="00B87931">
      <w:pPr>
        <w:spacing w:before="240" w:after="120"/>
        <w:ind w:firstLine="360"/>
      </w:pPr>
      <w:r w:rsidRPr="00B87931">
        <w:rPr>
          <w:color w:val="000000"/>
        </w:rPr>
        <w:t>On the power generation side, we demonstrated and validated this project by using laboratory instruments and putting together the manufactured point absorber and charging circuit. The following were done to test these devices:</w:t>
      </w:r>
    </w:p>
    <w:p w14:paraId="67FD69A4" w14:textId="77777777" w:rsidR="00B87931" w:rsidRPr="00B87931" w:rsidRDefault="00B87931" w:rsidP="00B87931">
      <w:pPr>
        <w:numPr>
          <w:ilvl w:val="0"/>
          <w:numId w:val="5"/>
        </w:numPr>
        <w:spacing w:before="240"/>
        <w:textAlignment w:val="baseline"/>
        <w:rPr>
          <w:color w:val="000000"/>
        </w:rPr>
      </w:pPr>
      <w:r w:rsidRPr="00B87931">
        <w:rPr>
          <w:color w:val="000000"/>
        </w:rPr>
        <w:t>An independent DC power supply was hooked onto our charging circuit with a constant charge of roughly 6V to showcase the charging circuit was functioning properly, which would be indicated by a LED being lit up on the battery power management board. </w:t>
      </w:r>
    </w:p>
    <w:p w14:paraId="7FCAB40E" w14:textId="77777777" w:rsidR="00B87931" w:rsidRPr="00B87931" w:rsidRDefault="00B87931" w:rsidP="00B87931">
      <w:pPr>
        <w:numPr>
          <w:ilvl w:val="0"/>
          <w:numId w:val="6"/>
        </w:numPr>
        <w:textAlignment w:val="baseline"/>
        <w:rPr>
          <w:color w:val="000000"/>
        </w:rPr>
      </w:pPr>
      <w:r w:rsidRPr="00B87931">
        <w:rPr>
          <w:color w:val="000000"/>
        </w:rPr>
        <w:t xml:space="preserve">An oscilloscope was hooked into our point absorber generator to showcase and validate power being generated from the point absorber by moving the outer copper doughnut up and down the PVC pipe along the magnets from </w:t>
      </w:r>
      <w:proofErr w:type="spellStart"/>
      <w:r w:rsidRPr="00B87931">
        <w:rPr>
          <w:color w:val="000000"/>
        </w:rPr>
        <w:t>within.Our</w:t>
      </w:r>
      <w:proofErr w:type="spellEnd"/>
      <w:r w:rsidRPr="00B87931">
        <w:rPr>
          <w:color w:val="000000"/>
        </w:rPr>
        <w:t xml:space="preserve"> point absorber generator was able to generate roughly a minimum of about 3.5V at a steady motion and a maximum of 10V.</w:t>
      </w:r>
    </w:p>
    <w:p w14:paraId="1E6A8A7A" w14:textId="77777777" w:rsidR="00B87931" w:rsidRPr="00B87931" w:rsidRDefault="00B87931" w:rsidP="00B87931">
      <w:pPr>
        <w:numPr>
          <w:ilvl w:val="0"/>
          <w:numId w:val="6"/>
        </w:numPr>
        <w:spacing w:after="120"/>
        <w:textAlignment w:val="baseline"/>
        <w:rPr>
          <w:color w:val="000000"/>
        </w:rPr>
      </w:pPr>
      <w:r w:rsidRPr="00B87931">
        <w:rPr>
          <w:color w:val="000000"/>
        </w:rPr>
        <w:t>With confirmation of power being generated, the point absorber was soldered onto the piezoelectric energy harvester, which is connected to the rest of the charging circuit, and used to generate power to the charging circuit until the battery power management board lit up - indicating that a safe charging sequence has indeed begun to the battery. </w:t>
      </w:r>
    </w:p>
    <w:p w14:paraId="784F3ADD" w14:textId="77777777" w:rsidR="00B87931" w:rsidRDefault="00B87931" w:rsidP="00B87931"/>
    <w:p w14:paraId="12923A9B" w14:textId="77777777" w:rsidR="008E44EC" w:rsidRDefault="008E44EC" w:rsidP="00B87931"/>
    <w:p w14:paraId="0EDF0BC7" w14:textId="77777777" w:rsidR="008E44EC" w:rsidRDefault="008E44EC" w:rsidP="00B87931"/>
    <w:p w14:paraId="1DD37F00" w14:textId="77777777" w:rsidR="008E44EC" w:rsidRPr="00B87931" w:rsidRDefault="008E44EC" w:rsidP="00B87931"/>
    <w:p w14:paraId="55BBF532" w14:textId="77777777" w:rsidR="00B87931" w:rsidRPr="00B87931" w:rsidRDefault="00B87931" w:rsidP="00B87931">
      <w:pPr>
        <w:rPr>
          <w:b/>
          <w:sz w:val="28"/>
          <w:szCs w:val="28"/>
          <w:u w:val="single"/>
        </w:rPr>
      </w:pPr>
      <w:r w:rsidRPr="00B87931">
        <w:rPr>
          <w:b/>
          <w:color w:val="000000"/>
          <w:sz w:val="28"/>
          <w:szCs w:val="28"/>
          <w:u w:val="single"/>
        </w:rPr>
        <w:t>Future Work</w:t>
      </w:r>
    </w:p>
    <w:p w14:paraId="26BA62F8" w14:textId="64831035" w:rsidR="00B87931" w:rsidRDefault="00B87931" w:rsidP="00B87931">
      <w:pPr>
        <w:spacing w:before="120" w:after="120"/>
        <w:rPr>
          <w:color w:val="000000"/>
        </w:rPr>
      </w:pPr>
      <w:r w:rsidRPr="00B87931">
        <w:rPr>
          <w:color w:val="000000"/>
        </w:rPr>
        <w:t>The design implemented in this project could have further improvements to be made on it since we were only able to charge a single 3.7V battery cell. For example, due to the scale of our project, it will not be enough to charge a 30V battery as targeted; however, our design could produce that type of voltage in the future by supplying more magnets into the magnet holder design and wrapping more coil within the outside copper doughnut design. By adding more magnets into the holder, the design will increase in size; therefore, giving more surface area for the copper to interact with. In addition, with the addition of more wrapped magnetic copper wires, the power generated from this device would substantially increase as a result.  A future group could also test the prototype in a more realistic environment, first in a wave tank, then in the ocean.</w:t>
      </w:r>
    </w:p>
    <w:p w14:paraId="13119E65" w14:textId="79BED5F2" w:rsidR="00E82815" w:rsidRDefault="00E82815">
      <w:r>
        <w:br w:type="page"/>
      </w:r>
    </w:p>
    <w:p w14:paraId="2E148507" w14:textId="77777777" w:rsidR="00E82815" w:rsidRPr="00B87931" w:rsidRDefault="00E82815" w:rsidP="00E82815">
      <w:pPr>
        <w:rPr>
          <w:b/>
          <w:sz w:val="28"/>
          <w:szCs w:val="28"/>
          <w:u w:val="single"/>
        </w:rPr>
      </w:pPr>
    </w:p>
    <w:p w14:paraId="64402B04" w14:textId="77777777" w:rsidR="00E82815" w:rsidRPr="00B87931" w:rsidRDefault="00E82815" w:rsidP="00E82815">
      <w:pPr>
        <w:rPr>
          <w:b/>
          <w:sz w:val="28"/>
          <w:szCs w:val="28"/>
          <w:u w:val="single"/>
        </w:rPr>
      </w:pPr>
    </w:p>
    <w:p w14:paraId="0CBF319E" w14:textId="77777777" w:rsidR="00E82815" w:rsidRPr="00B87931" w:rsidRDefault="00E82815" w:rsidP="00E82815">
      <w:pPr>
        <w:rPr>
          <w:b/>
          <w:sz w:val="28"/>
          <w:szCs w:val="28"/>
          <w:u w:val="single"/>
        </w:rPr>
      </w:pPr>
    </w:p>
    <w:p w14:paraId="1DDF22DD" w14:textId="77777777" w:rsidR="00E82815" w:rsidRPr="00B87931" w:rsidRDefault="00E82815" w:rsidP="00E82815">
      <w:pPr>
        <w:rPr>
          <w:b/>
          <w:sz w:val="28"/>
          <w:szCs w:val="28"/>
          <w:u w:val="single"/>
        </w:rPr>
      </w:pPr>
    </w:p>
    <w:p w14:paraId="14492F10" w14:textId="77777777" w:rsidR="00E82815" w:rsidRPr="00B87931" w:rsidRDefault="00E82815" w:rsidP="00E82815">
      <w:pPr>
        <w:rPr>
          <w:b/>
          <w:sz w:val="28"/>
          <w:szCs w:val="28"/>
          <w:u w:val="single"/>
        </w:rPr>
      </w:pPr>
    </w:p>
    <w:p w14:paraId="569F23D2" w14:textId="77777777" w:rsidR="00E82815" w:rsidRPr="00B87931" w:rsidRDefault="00E82815" w:rsidP="00E82815">
      <w:pPr>
        <w:rPr>
          <w:b/>
          <w:sz w:val="28"/>
          <w:szCs w:val="28"/>
          <w:u w:val="single"/>
        </w:rPr>
      </w:pPr>
    </w:p>
    <w:p w14:paraId="322E132B" w14:textId="77777777" w:rsidR="00E82815" w:rsidRPr="00B87931" w:rsidRDefault="00E82815" w:rsidP="00E82815">
      <w:pPr>
        <w:rPr>
          <w:b/>
          <w:sz w:val="28"/>
          <w:szCs w:val="28"/>
          <w:u w:val="single"/>
        </w:rPr>
      </w:pPr>
    </w:p>
    <w:p w14:paraId="2CA23755" w14:textId="77777777" w:rsidR="00E82815" w:rsidRPr="00B87931" w:rsidRDefault="00E82815" w:rsidP="00E82815">
      <w:pPr>
        <w:rPr>
          <w:b/>
          <w:sz w:val="28"/>
          <w:szCs w:val="28"/>
          <w:u w:val="single"/>
        </w:rPr>
      </w:pPr>
    </w:p>
    <w:p w14:paraId="66318221" w14:textId="77777777" w:rsidR="00E82815" w:rsidRPr="00B87931" w:rsidRDefault="00E82815" w:rsidP="00E82815">
      <w:pPr>
        <w:rPr>
          <w:b/>
          <w:sz w:val="28"/>
          <w:szCs w:val="28"/>
          <w:u w:val="single"/>
        </w:rPr>
      </w:pPr>
    </w:p>
    <w:p w14:paraId="145A2C6B" w14:textId="77777777" w:rsidR="00E82815" w:rsidRPr="00B87931" w:rsidRDefault="00E82815" w:rsidP="00E82815">
      <w:pPr>
        <w:rPr>
          <w:b/>
          <w:sz w:val="28"/>
          <w:szCs w:val="28"/>
          <w:u w:val="single"/>
        </w:rPr>
      </w:pPr>
    </w:p>
    <w:p w14:paraId="6266C515" w14:textId="77777777" w:rsidR="00E82815" w:rsidRPr="00B87931" w:rsidRDefault="00E82815" w:rsidP="00E82815">
      <w:pPr>
        <w:rPr>
          <w:b/>
          <w:sz w:val="28"/>
          <w:szCs w:val="28"/>
          <w:u w:val="single"/>
        </w:rPr>
      </w:pPr>
    </w:p>
    <w:p w14:paraId="1BA3AA05" w14:textId="528411F1" w:rsidR="00E82815" w:rsidRPr="00302EDC" w:rsidRDefault="00E82815" w:rsidP="00E82815">
      <w:pPr>
        <w:jc w:val="center"/>
        <w:rPr>
          <w:b/>
          <w:sz w:val="48"/>
          <w:szCs w:val="48"/>
        </w:rPr>
      </w:pPr>
      <w:r w:rsidRPr="00302EDC">
        <w:rPr>
          <w:b/>
          <w:sz w:val="48"/>
          <w:szCs w:val="48"/>
        </w:rPr>
        <w:t>Software Guide</w:t>
      </w:r>
    </w:p>
    <w:p w14:paraId="70BE512A" w14:textId="77777777" w:rsidR="00E82815" w:rsidRPr="00B87931" w:rsidRDefault="00E82815" w:rsidP="00E82815">
      <w:pPr>
        <w:rPr>
          <w:b/>
          <w:sz w:val="28"/>
          <w:szCs w:val="28"/>
          <w:u w:val="single"/>
        </w:rPr>
      </w:pPr>
    </w:p>
    <w:p w14:paraId="503C9FCF" w14:textId="6C367A87" w:rsidR="00E82815" w:rsidRDefault="00E82815">
      <w:pPr>
        <w:rPr>
          <w:b/>
          <w:sz w:val="28"/>
          <w:szCs w:val="28"/>
          <w:u w:val="single"/>
        </w:rPr>
      </w:pPr>
      <w:r>
        <w:rPr>
          <w:b/>
          <w:sz w:val="28"/>
          <w:szCs w:val="28"/>
          <w:u w:val="single"/>
        </w:rPr>
        <w:br w:type="page"/>
      </w:r>
    </w:p>
    <w:p w14:paraId="010789F4" w14:textId="38B3001D" w:rsidR="00E82815" w:rsidRDefault="00E82815" w:rsidP="00E82815">
      <w:pPr>
        <w:rPr>
          <w:bCs/>
          <w:sz w:val="28"/>
          <w:szCs w:val="28"/>
        </w:rPr>
      </w:pPr>
      <w:r>
        <w:rPr>
          <w:bCs/>
          <w:sz w:val="28"/>
          <w:szCs w:val="28"/>
        </w:rPr>
        <w:lastRenderedPageBreak/>
        <w:t xml:space="preserve">GitHub Repo: </w:t>
      </w:r>
      <w:hyperlink r:id="rId11" w:history="1">
        <w:r w:rsidRPr="005F723C">
          <w:rPr>
            <w:rStyle w:val="Hyperlink"/>
            <w:bCs/>
            <w:sz w:val="28"/>
            <w:szCs w:val="28"/>
          </w:rPr>
          <w:t>https://github.com/csmith608/ScientificShark</w:t>
        </w:r>
      </w:hyperlink>
    </w:p>
    <w:p w14:paraId="43C7AB2F" w14:textId="46183286" w:rsidR="00E82815" w:rsidRDefault="00E82815" w:rsidP="00E82815">
      <w:pPr>
        <w:rPr>
          <w:bCs/>
          <w:sz w:val="28"/>
          <w:szCs w:val="28"/>
        </w:rPr>
      </w:pPr>
    </w:p>
    <w:p w14:paraId="2D7D1534" w14:textId="77777777" w:rsidR="00E82815" w:rsidRPr="00E82815" w:rsidRDefault="00E82815" w:rsidP="00E82815">
      <w:pPr>
        <w:spacing w:before="100" w:beforeAutospacing="1" w:after="100" w:afterAutospacing="1"/>
        <w:outlineLvl w:val="0"/>
        <w:rPr>
          <w:b/>
          <w:bCs/>
          <w:kern w:val="36"/>
          <w:sz w:val="48"/>
          <w:szCs w:val="48"/>
        </w:rPr>
      </w:pPr>
      <w:r w:rsidRPr="00E82815">
        <w:rPr>
          <w:b/>
          <w:bCs/>
          <w:kern w:val="36"/>
          <w:sz w:val="48"/>
          <w:szCs w:val="48"/>
        </w:rPr>
        <w:t>Code Organization</w:t>
      </w:r>
    </w:p>
    <w:p w14:paraId="32A3291C" w14:textId="6A6870EC" w:rsidR="00E82815" w:rsidRPr="00E82815" w:rsidRDefault="00E82815" w:rsidP="00E82815">
      <w:pPr>
        <w:spacing w:before="100" w:beforeAutospacing="1" w:after="100" w:afterAutospacing="1"/>
      </w:pPr>
      <w:r w:rsidRPr="00E82815">
        <w:t>We have code for three separate systems in this repository</w:t>
      </w:r>
      <w:r>
        <w:t xml:space="preserve">: </w:t>
      </w:r>
    </w:p>
    <w:p w14:paraId="386CDA02" w14:textId="77777777" w:rsidR="00E82815" w:rsidRPr="00E82815" w:rsidRDefault="00E82815" w:rsidP="00E82815">
      <w:pPr>
        <w:numPr>
          <w:ilvl w:val="0"/>
          <w:numId w:val="7"/>
        </w:numPr>
        <w:spacing w:before="100" w:beforeAutospacing="1" w:after="100" w:afterAutospacing="1"/>
      </w:pPr>
      <w:r w:rsidRPr="00E82815">
        <w:t>profiler: contains code running on the Raspberry Pi that is the processing unit for the moored profiler, including running the sending radio, collecting data, and running the winch</w:t>
      </w:r>
    </w:p>
    <w:p w14:paraId="42F45977" w14:textId="77777777" w:rsidR="00E82815" w:rsidRPr="00E82815" w:rsidRDefault="00E82815" w:rsidP="00E82815">
      <w:pPr>
        <w:numPr>
          <w:ilvl w:val="0"/>
          <w:numId w:val="7"/>
        </w:numPr>
        <w:spacing w:before="100" w:beforeAutospacing="1" w:after="100" w:afterAutospacing="1"/>
      </w:pPr>
      <w:proofErr w:type="spellStart"/>
      <w:r w:rsidRPr="00E82815">
        <w:t>base_</w:t>
      </w:r>
      <w:proofErr w:type="gramStart"/>
      <w:r w:rsidRPr="00E82815">
        <w:t>station</w:t>
      </w:r>
      <w:proofErr w:type="spellEnd"/>
      <w:r w:rsidRPr="00E82815">
        <w:t>:</w:t>
      </w:r>
      <w:proofErr w:type="gramEnd"/>
      <w:r w:rsidRPr="00E82815">
        <w:t xml:space="preserve"> contains the code running on the base station Raspberry Pi, including the receiving radio and user interface</w:t>
      </w:r>
    </w:p>
    <w:p w14:paraId="331902CC" w14:textId="77777777" w:rsidR="00E82815" w:rsidRPr="00E82815" w:rsidRDefault="00E82815" w:rsidP="00E82815">
      <w:pPr>
        <w:numPr>
          <w:ilvl w:val="0"/>
          <w:numId w:val="7"/>
        </w:numPr>
        <w:spacing w:before="100" w:beforeAutospacing="1" w:after="100" w:afterAutospacing="1"/>
      </w:pPr>
      <w:r w:rsidRPr="00E82815">
        <w:t xml:space="preserve">diyBMSv4Code @ cd5c401: a submodule containing the </w:t>
      </w:r>
      <w:proofErr w:type="spellStart"/>
      <w:r w:rsidRPr="00E82815">
        <w:t>diyBMS</w:t>
      </w:r>
      <w:proofErr w:type="spellEnd"/>
      <w:r w:rsidRPr="00E82815">
        <w:t xml:space="preserve"> code created by Stuart </w:t>
      </w:r>
      <w:proofErr w:type="spellStart"/>
      <w:r w:rsidRPr="00E82815">
        <w:t>Pittaway</w:t>
      </w:r>
      <w:proofErr w:type="spellEnd"/>
      <w:r w:rsidRPr="00E82815">
        <w:t xml:space="preserve"> and modified slightly to send the battery information through the debug pins</w:t>
      </w:r>
    </w:p>
    <w:p w14:paraId="73D26DF9" w14:textId="77777777" w:rsidR="00E82815" w:rsidRDefault="00E82815" w:rsidP="00E82815">
      <w:pPr>
        <w:pStyle w:val="Heading1"/>
      </w:pPr>
    </w:p>
    <w:p w14:paraId="39D4319F" w14:textId="7B688565" w:rsidR="00E82815" w:rsidRDefault="00E82815" w:rsidP="00E82815">
      <w:pPr>
        <w:pStyle w:val="Heading1"/>
      </w:pPr>
      <w:r>
        <w:t>Installation</w:t>
      </w:r>
    </w:p>
    <w:p w14:paraId="0584C466" w14:textId="77777777" w:rsidR="00E82815" w:rsidRDefault="00E82815" w:rsidP="00E82815">
      <w:pPr>
        <w:pStyle w:val="NormalWeb"/>
      </w:pPr>
      <w:r>
        <w:t xml:space="preserve">First clone the whole repository: </w:t>
      </w:r>
    </w:p>
    <w:p w14:paraId="1C8075BC" w14:textId="16CE5AF9" w:rsidR="00E82815" w:rsidRDefault="00E82815" w:rsidP="00E82815">
      <w:pPr>
        <w:pStyle w:val="NormalWeb"/>
      </w:pPr>
      <w:r>
        <w:rPr>
          <w:rStyle w:val="HTMLCode"/>
        </w:rPr>
        <w:t xml:space="preserve">git clone </w:t>
      </w:r>
      <w:hyperlink r:id="rId12" w:history="1">
        <w:r>
          <w:rPr>
            <w:rStyle w:val="Hyperlink"/>
            <w:rFonts w:ascii="Courier New" w:hAnsi="Courier New" w:cs="Courier New"/>
            <w:sz w:val="20"/>
            <w:szCs w:val="20"/>
          </w:rPr>
          <w:t>https://github.com/csmith608/ScientificShark.git</w:t>
        </w:r>
      </w:hyperlink>
      <w:r>
        <w:rPr>
          <w:rStyle w:val="HTMLCode"/>
        </w:rPr>
        <w:t xml:space="preserve"> </w:t>
      </w:r>
    </w:p>
    <w:p w14:paraId="07316007" w14:textId="77777777" w:rsidR="00E82815" w:rsidRDefault="00E82815" w:rsidP="00E82815">
      <w:pPr>
        <w:pStyle w:val="NormalWeb"/>
      </w:pPr>
      <w:r>
        <w:t xml:space="preserve">Switch into the </w:t>
      </w:r>
      <w:proofErr w:type="spellStart"/>
      <w:r>
        <w:t>ScientificShark</w:t>
      </w:r>
      <w:proofErr w:type="spellEnd"/>
      <w:r>
        <w:t xml:space="preserve"> directory and initialize the submodule:</w:t>
      </w:r>
    </w:p>
    <w:p w14:paraId="0C3D9EE6" w14:textId="77777777" w:rsidR="00E82815" w:rsidRDefault="00E82815" w:rsidP="00E82815">
      <w:pPr>
        <w:pStyle w:val="NormalWeb"/>
      </w:pPr>
      <w:r>
        <w:rPr>
          <w:rStyle w:val="HTMLCode"/>
        </w:rPr>
        <w:t xml:space="preserve">git submodule </w:t>
      </w:r>
      <w:proofErr w:type="spellStart"/>
      <w:r>
        <w:rPr>
          <w:rStyle w:val="HTMLCode"/>
        </w:rPr>
        <w:t>init</w:t>
      </w:r>
      <w:proofErr w:type="spellEnd"/>
    </w:p>
    <w:p w14:paraId="3305936E" w14:textId="77777777" w:rsidR="00E82815" w:rsidRDefault="00E82815" w:rsidP="00E82815">
      <w:pPr>
        <w:pStyle w:val="NormalWeb"/>
      </w:pPr>
      <w:r>
        <w:rPr>
          <w:rStyle w:val="HTMLCode"/>
        </w:rPr>
        <w:t>git submodule update</w:t>
      </w:r>
    </w:p>
    <w:p w14:paraId="77F5AD70" w14:textId="77777777" w:rsidR="00E82815" w:rsidRDefault="00E82815" w:rsidP="00E82815">
      <w:pPr>
        <w:pStyle w:val="NormalWeb"/>
      </w:pPr>
      <w:r>
        <w:t xml:space="preserve">The WEMOS on the </w:t>
      </w:r>
      <w:proofErr w:type="spellStart"/>
      <w:r>
        <w:t>diyBMS</w:t>
      </w:r>
      <w:proofErr w:type="spellEnd"/>
      <w:r>
        <w:t xml:space="preserve"> controller board needs to be flashed with the code in the diyBMSv4Code @ cd5c401 -&gt; </w:t>
      </w:r>
      <w:proofErr w:type="spellStart"/>
      <w:r>
        <w:t>ESPController</w:t>
      </w:r>
      <w:proofErr w:type="spellEnd"/>
      <w:r>
        <w:t xml:space="preserve"> as instructed in this video: </w:t>
      </w:r>
      <w:hyperlink r:id="rId13" w:history="1">
        <w:r>
          <w:rPr>
            <w:rStyle w:val="Hyperlink"/>
          </w:rPr>
          <w:t>https://www.youtube.com/watch?v=wTqDMg_Ql98</w:t>
        </w:r>
      </w:hyperlink>
    </w:p>
    <w:p w14:paraId="270B90A8" w14:textId="77777777" w:rsidR="00E82815" w:rsidRDefault="00E82815" w:rsidP="00E82815">
      <w:pPr>
        <w:pStyle w:val="NormalWeb"/>
      </w:pPr>
      <w:r>
        <w:t xml:space="preserve">Each </w:t>
      </w:r>
      <w:proofErr w:type="spellStart"/>
      <w:r>
        <w:t>ATTiny</w:t>
      </w:r>
      <w:proofErr w:type="spellEnd"/>
      <w:r>
        <w:t xml:space="preserve"> on each </w:t>
      </w:r>
      <w:proofErr w:type="spellStart"/>
      <w:r>
        <w:t>diyBMS</w:t>
      </w:r>
      <w:proofErr w:type="spellEnd"/>
      <w:r>
        <w:t xml:space="preserve"> cell module board also needs to be flash with the code in diyBMSv4Code @ cd5c401 -&gt; </w:t>
      </w:r>
      <w:proofErr w:type="spellStart"/>
      <w:r>
        <w:t>ATTINYCellModule</w:t>
      </w:r>
      <w:proofErr w:type="spellEnd"/>
      <w:r>
        <w:t xml:space="preserve"> as instructed at the end of the above video (</w:t>
      </w:r>
      <w:hyperlink r:id="rId14" w:history="1">
        <w:r>
          <w:rPr>
            <w:rStyle w:val="Hyperlink"/>
          </w:rPr>
          <w:t>https://www.youtube.com/watch?v=wTqDMg_Ql98</w:t>
        </w:r>
      </w:hyperlink>
      <w:r>
        <w:t>)</w:t>
      </w:r>
    </w:p>
    <w:p w14:paraId="01B95753" w14:textId="77777777" w:rsidR="00E82815" w:rsidRDefault="00E82815" w:rsidP="00E82815">
      <w:pPr>
        <w:pStyle w:val="NormalWeb"/>
      </w:pPr>
      <w:r>
        <w:t>The Raspberry Pi acting as the profiler will need to be connected as shown in the Pinouts section and the Python file in the profiler directory is run</w:t>
      </w:r>
    </w:p>
    <w:p w14:paraId="3E57B9E8" w14:textId="77777777" w:rsidR="00E82815" w:rsidRDefault="00E82815" w:rsidP="00E82815">
      <w:pPr>
        <w:pStyle w:val="NormalWeb"/>
      </w:pPr>
      <w:r>
        <w:t xml:space="preserve">The Raspberry Pi acting as the base station only has the </w:t>
      </w:r>
      <w:proofErr w:type="spellStart"/>
      <w:r>
        <w:t>LoRa</w:t>
      </w:r>
      <w:proofErr w:type="spellEnd"/>
      <w:r>
        <w:t xml:space="preserve"> Radio bonnet attached and the two Python files in the </w:t>
      </w:r>
      <w:proofErr w:type="spellStart"/>
      <w:r>
        <w:t>base_station</w:t>
      </w:r>
      <w:proofErr w:type="spellEnd"/>
      <w:r>
        <w:t xml:space="preserve"> directory are run</w:t>
      </w:r>
    </w:p>
    <w:p w14:paraId="29571E4A" w14:textId="4683E04F" w:rsidR="00E82815" w:rsidRDefault="00E82815" w:rsidP="00E82815">
      <w:pPr>
        <w:rPr>
          <w:bCs/>
          <w:sz w:val="28"/>
          <w:szCs w:val="28"/>
        </w:rPr>
      </w:pPr>
    </w:p>
    <w:p w14:paraId="73332398" w14:textId="77777777" w:rsidR="00E82815" w:rsidRDefault="00E82815" w:rsidP="00E82815">
      <w:pPr>
        <w:pStyle w:val="Heading1"/>
      </w:pPr>
      <w:r>
        <w:t>Libraries</w:t>
      </w:r>
    </w:p>
    <w:p w14:paraId="0BE97E93" w14:textId="77777777" w:rsidR="00E82815" w:rsidRDefault="00E82815" w:rsidP="00E82815">
      <w:pPr>
        <w:pStyle w:val="NormalWeb"/>
      </w:pPr>
      <w:r>
        <w:t>The following python libraries are required:</w:t>
      </w:r>
    </w:p>
    <w:p w14:paraId="17A986BA" w14:textId="77777777" w:rsidR="00E82815" w:rsidRDefault="00E82815" w:rsidP="00E82815">
      <w:pPr>
        <w:numPr>
          <w:ilvl w:val="0"/>
          <w:numId w:val="8"/>
        </w:numPr>
        <w:spacing w:before="100" w:beforeAutospacing="1" w:after="100" w:afterAutospacing="1"/>
      </w:pPr>
      <w:proofErr w:type="spellStart"/>
      <w:r>
        <w:t>PySerial</w:t>
      </w:r>
      <w:proofErr w:type="spellEnd"/>
      <w:r>
        <w:t xml:space="preserve"> -- </w:t>
      </w:r>
      <w:r>
        <w:rPr>
          <w:rStyle w:val="HTMLCode"/>
        </w:rPr>
        <w:t xml:space="preserve">pip3 install </w:t>
      </w:r>
      <w:proofErr w:type="spellStart"/>
      <w:r>
        <w:rPr>
          <w:rStyle w:val="HTMLCode"/>
        </w:rPr>
        <w:t>pyserial</w:t>
      </w:r>
      <w:proofErr w:type="spellEnd"/>
    </w:p>
    <w:p w14:paraId="5DA23F52" w14:textId="77777777" w:rsidR="00E82815" w:rsidRDefault="00E82815" w:rsidP="00E82815">
      <w:pPr>
        <w:numPr>
          <w:ilvl w:val="0"/>
          <w:numId w:val="8"/>
        </w:numPr>
        <w:spacing w:before="100" w:beforeAutospacing="1" w:after="100" w:afterAutospacing="1"/>
      </w:pPr>
      <w:r>
        <w:t xml:space="preserve">matplotlib -- </w:t>
      </w:r>
      <w:r>
        <w:rPr>
          <w:rStyle w:val="HTMLCode"/>
        </w:rPr>
        <w:t>pip3 install matplotlib</w:t>
      </w:r>
    </w:p>
    <w:p w14:paraId="34641E02" w14:textId="77777777" w:rsidR="00E82815" w:rsidRDefault="00E82815" w:rsidP="00E82815">
      <w:pPr>
        <w:numPr>
          <w:ilvl w:val="0"/>
          <w:numId w:val="8"/>
        </w:numPr>
        <w:spacing w:before="100" w:beforeAutospacing="1" w:after="100" w:afterAutospacing="1"/>
      </w:pPr>
      <w:proofErr w:type="spellStart"/>
      <w:r>
        <w:t>RPi.GPIO</w:t>
      </w:r>
      <w:proofErr w:type="spellEnd"/>
      <w:r>
        <w:t xml:space="preserve"> -- </w:t>
      </w:r>
      <w:r>
        <w:rPr>
          <w:rStyle w:val="HTMLCode"/>
        </w:rPr>
        <w:t xml:space="preserve">pip3 install </w:t>
      </w:r>
      <w:proofErr w:type="spellStart"/>
      <w:r>
        <w:rPr>
          <w:rStyle w:val="HTMLCode"/>
        </w:rPr>
        <w:t>RPi.GPIO</w:t>
      </w:r>
      <w:proofErr w:type="spellEnd"/>
    </w:p>
    <w:p w14:paraId="7FDFF7CF" w14:textId="77777777" w:rsidR="00E82815" w:rsidRDefault="00E82815" w:rsidP="00E82815">
      <w:pPr>
        <w:pStyle w:val="NormalWeb"/>
      </w:pPr>
      <w:r>
        <w:t xml:space="preserve">To run the python files that include radio sending/receiving the Adafruit </w:t>
      </w:r>
      <w:proofErr w:type="spellStart"/>
      <w:r>
        <w:t>CircuitPython</w:t>
      </w:r>
      <w:proofErr w:type="spellEnd"/>
      <w:r>
        <w:t xml:space="preserve"> libraries must be installed, the directions and wiring are included here </w:t>
      </w:r>
      <w:hyperlink r:id="rId15" w:history="1">
        <w:r>
          <w:rPr>
            <w:rStyle w:val="Hyperlink"/>
          </w:rPr>
          <w:t>https://learn.adafruit.com/adafruit-radio-bonnets/rfm9x-raspberry-pi-setup</w:t>
        </w:r>
      </w:hyperlink>
    </w:p>
    <w:p w14:paraId="4E32AC2C" w14:textId="77777777" w:rsidR="00E82815" w:rsidRDefault="00E82815" w:rsidP="00E82815">
      <w:pPr>
        <w:pStyle w:val="NormalWeb"/>
      </w:pPr>
      <w:r>
        <w:t xml:space="preserve">For working with the </w:t>
      </w:r>
      <w:proofErr w:type="spellStart"/>
      <w:r>
        <w:t>diyBMS</w:t>
      </w:r>
      <w:proofErr w:type="spellEnd"/>
      <w:r>
        <w:t xml:space="preserve"> code, created by Stuart </w:t>
      </w:r>
      <w:proofErr w:type="spellStart"/>
      <w:r>
        <w:t>Pittaway</w:t>
      </w:r>
      <w:proofErr w:type="spellEnd"/>
      <w:r>
        <w:t xml:space="preserve">, please see the source repository </w:t>
      </w:r>
      <w:hyperlink r:id="rId16" w:history="1">
        <w:r>
          <w:rPr>
            <w:rStyle w:val="Hyperlink"/>
          </w:rPr>
          <w:t>https://github.com/stuartpittaway/diyBMSv4</w:t>
        </w:r>
      </w:hyperlink>
    </w:p>
    <w:p w14:paraId="41098700" w14:textId="43EE9D1A" w:rsidR="00E82815" w:rsidRDefault="00E82815" w:rsidP="00E82815">
      <w:pPr>
        <w:pStyle w:val="NormalWeb"/>
      </w:pPr>
      <w:r>
        <w:t xml:space="preserve">Adam Welch has informative videos for working with the </w:t>
      </w:r>
      <w:proofErr w:type="spellStart"/>
      <w:r>
        <w:t>diyBMS</w:t>
      </w:r>
      <w:proofErr w:type="spellEnd"/>
      <w:r>
        <w:t xml:space="preserve"> components: </w:t>
      </w:r>
      <w:hyperlink r:id="rId17" w:history="1">
        <w:r>
          <w:rPr>
            <w:rStyle w:val="Hyperlink"/>
          </w:rPr>
          <w:t>https://www.youtube.com/watch?v=bFUMxgrz-yo</w:t>
        </w:r>
      </w:hyperlink>
    </w:p>
    <w:p w14:paraId="485D58C8" w14:textId="77777777" w:rsidR="00E82815" w:rsidRDefault="00E82815" w:rsidP="00E82815">
      <w:pPr>
        <w:pStyle w:val="Heading1"/>
      </w:pPr>
      <w:r>
        <w:t>Pinouts</w:t>
      </w:r>
    </w:p>
    <w:p w14:paraId="4023CFF7" w14:textId="04BEC9ED" w:rsidR="00E82815" w:rsidRDefault="00E82815" w:rsidP="00E82815">
      <w:pPr>
        <w:pStyle w:val="NormalWeb"/>
      </w:pPr>
      <w:r>
        <w:rPr>
          <w:noProof/>
          <w:color w:val="0000FF"/>
        </w:rPr>
        <w:drawing>
          <wp:inline distT="0" distB="0" distL="0" distR="0" wp14:anchorId="1041D38C" wp14:editId="3F432352">
            <wp:extent cx="5943600" cy="3832225"/>
            <wp:effectExtent l="0" t="0" r="0" b="3175"/>
            <wp:docPr id="2" name="Picture 2" descr="pinou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out">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32225"/>
                    </a:xfrm>
                    <a:prstGeom prst="rect">
                      <a:avLst/>
                    </a:prstGeom>
                    <a:noFill/>
                    <a:ln>
                      <a:noFill/>
                    </a:ln>
                  </pic:spPr>
                </pic:pic>
              </a:graphicData>
            </a:graphic>
          </wp:inline>
        </w:drawing>
      </w:r>
    </w:p>
    <w:p w14:paraId="2D84073B" w14:textId="07C6A5A0" w:rsidR="00E82815" w:rsidRDefault="00E82815" w:rsidP="00E82815">
      <w:r>
        <w:lastRenderedPageBreak/>
        <w:fldChar w:fldCharType="begin"/>
      </w:r>
      <w:r>
        <w:instrText xml:space="preserve"> INCLUDEPICTURE "https://lh3.googleusercontent.com/pw/ACtC-3e0obhII3s8-FtLlAec72op-_PGjaFmUfov-k5OBQ5_LDrE35Tf4layqf0DFGrjkViaDDrHZbD2nl_LAyaiPXaNov5OZPUVpLiC4lgmoxE7MCH8rlA2lPmvlmftB1g7O3wVO_6ff8JFwT8oY6s1IDfwAA=w1992-h1494-no?authuser=0" \* MERGEFORMATINET </w:instrText>
      </w:r>
      <w:r>
        <w:fldChar w:fldCharType="separate"/>
      </w:r>
      <w:r>
        <w:rPr>
          <w:noProof/>
        </w:rPr>
        <w:drawing>
          <wp:inline distT="0" distB="0" distL="0" distR="0" wp14:anchorId="68E4D31E" wp14:editId="09F143E7">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fldChar w:fldCharType="end"/>
      </w:r>
    </w:p>
    <w:p w14:paraId="26554A36" w14:textId="77777777" w:rsidR="00E82815" w:rsidRDefault="00E82815" w:rsidP="00E82815">
      <w:pPr>
        <w:pStyle w:val="NormalWeb"/>
      </w:pPr>
    </w:p>
    <w:p w14:paraId="20F518B4" w14:textId="3CB6DD43" w:rsidR="002A0561" w:rsidRDefault="002A0561" w:rsidP="002A0561">
      <w:pPr>
        <w:pStyle w:val="Heading1"/>
      </w:pPr>
      <w:r>
        <w:t>Future Work</w:t>
      </w:r>
    </w:p>
    <w:p w14:paraId="320C36E9" w14:textId="77777777" w:rsidR="002A0561" w:rsidRDefault="002A0561" w:rsidP="002A0561">
      <w:pPr>
        <w:pStyle w:val="NormalWeb"/>
      </w:pPr>
      <w:r>
        <w:t>Some future work for the data monitoring system include:</w:t>
      </w:r>
    </w:p>
    <w:p w14:paraId="2C8D08E7" w14:textId="36C00656" w:rsidR="002A0561" w:rsidRDefault="002A0561" w:rsidP="002A0561">
      <w:pPr>
        <w:pStyle w:val="NormalWeb"/>
        <w:numPr>
          <w:ilvl w:val="0"/>
          <w:numId w:val="9"/>
        </w:numPr>
      </w:pPr>
      <w:r>
        <w:t>Adding additional error checking</w:t>
      </w:r>
    </w:p>
    <w:p w14:paraId="7FBFD2BA" w14:textId="4BC62DFD" w:rsidR="002A0561" w:rsidRDefault="002A0561" w:rsidP="002A0561">
      <w:pPr>
        <w:pStyle w:val="NormalWeb"/>
        <w:numPr>
          <w:ilvl w:val="0"/>
          <w:numId w:val="9"/>
        </w:numPr>
      </w:pPr>
      <w:r>
        <w:t xml:space="preserve">Integrating in actual </w:t>
      </w:r>
      <w:r w:rsidR="0008308D">
        <w:t>sensors</w:t>
      </w:r>
    </w:p>
    <w:p w14:paraId="0CDF2392" w14:textId="38FFB91D" w:rsidR="0008308D" w:rsidRDefault="0008308D" w:rsidP="002A0561">
      <w:pPr>
        <w:pStyle w:val="NormalWeb"/>
        <w:numPr>
          <w:ilvl w:val="0"/>
          <w:numId w:val="9"/>
        </w:numPr>
      </w:pPr>
      <w:r>
        <w:t>Making a physical structure for the system</w:t>
      </w:r>
    </w:p>
    <w:p w14:paraId="4E3650E8" w14:textId="0C679B7A" w:rsidR="0008308D" w:rsidRDefault="0008308D" w:rsidP="002A0561">
      <w:pPr>
        <w:pStyle w:val="NormalWeb"/>
        <w:numPr>
          <w:ilvl w:val="0"/>
          <w:numId w:val="9"/>
        </w:numPr>
      </w:pPr>
      <w:r>
        <w:t>Upgrading the radios, either by switching them out or adding antennas</w:t>
      </w:r>
    </w:p>
    <w:p w14:paraId="7DC451E9" w14:textId="040EFB2D" w:rsidR="0008308D" w:rsidRDefault="0008308D" w:rsidP="002A0561">
      <w:pPr>
        <w:pStyle w:val="NormalWeb"/>
        <w:numPr>
          <w:ilvl w:val="0"/>
          <w:numId w:val="9"/>
        </w:numPr>
      </w:pPr>
      <w:r>
        <w:t>Upgrading the processor</w:t>
      </w:r>
    </w:p>
    <w:p w14:paraId="4DC68E9E" w14:textId="76AE6CE5" w:rsidR="0008308D" w:rsidRDefault="0008308D" w:rsidP="002A0561">
      <w:pPr>
        <w:pStyle w:val="NormalWeb"/>
        <w:numPr>
          <w:ilvl w:val="0"/>
          <w:numId w:val="9"/>
        </w:numPr>
      </w:pPr>
      <w:r>
        <w:t xml:space="preserve">Switching out the WEMOS, either by replacing it or receiving information from the </w:t>
      </w:r>
      <w:proofErr w:type="spellStart"/>
      <w:r>
        <w:t>ATTiny’s</w:t>
      </w:r>
      <w:proofErr w:type="spellEnd"/>
      <w:r>
        <w:t xml:space="preserve"> directly on the central processor</w:t>
      </w:r>
    </w:p>
    <w:p w14:paraId="292290AA" w14:textId="40A70803" w:rsidR="00E82815" w:rsidRPr="00B87931" w:rsidRDefault="0008308D" w:rsidP="00302EDC">
      <w:pPr>
        <w:pStyle w:val="NormalWeb"/>
        <w:numPr>
          <w:ilvl w:val="0"/>
          <w:numId w:val="9"/>
        </w:numPr>
      </w:pPr>
      <w:r>
        <w:t xml:space="preserve">Adding additional functionality to the user interface </w:t>
      </w:r>
    </w:p>
    <w:sectPr w:rsidR="00E82815" w:rsidRPr="00B879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327FD"/>
    <w:multiLevelType w:val="hybridMultilevel"/>
    <w:tmpl w:val="B12EAEF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 w15:restartNumberingAfterBreak="0">
    <w:nsid w:val="1A5D0BB6"/>
    <w:multiLevelType w:val="multilevel"/>
    <w:tmpl w:val="D904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72779"/>
    <w:multiLevelType w:val="multilevel"/>
    <w:tmpl w:val="075E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B34CD"/>
    <w:multiLevelType w:val="multilevel"/>
    <w:tmpl w:val="9E4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FE6891"/>
    <w:multiLevelType w:val="hybridMultilevel"/>
    <w:tmpl w:val="161ECE2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BB5D4E"/>
    <w:multiLevelType w:val="multilevel"/>
    <w:tmpl w:val="8B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E0C13"/>
    <w:multiLevelType w:val="multilevel"/>
    <w:tmpl w:val="DF74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B6829"/>
    <w:multiLevelType w:val="hybridMultilevel"/>
    <w:tmpl w:val="F5C8B490"/>
    <w:lvl w:ilvl="0" w:tplc="E63646A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BE0F29"/>
    <w:multiLevelType w:val="multilevel"/>
    <w:tmpl w:val="BA00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5"/>
  </w:num>
  <w:num w:numId="4">
    <w:abstractNumId w:val="6"/>
  </w:num>
  <w:num w:numId="5">
    <w:abstractNumId w:val="2"/>
  </w:num>
  <w:num w:numId="6">
    <w:abstractNumId w:val="8"/>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5EB"/>
    <w:rsid w:val="0008308D"/>
    <w:rsid w:val="002A0561"/>
    <w:rsid w:val="00302EDC"/>
    <w:rsid w:val="0031435F"/>
    <w:rsid w:val="003875EB"/>
    <w:rsid w:val="00463FCB"/>
    <w:rsid w:val="00825B5D"/>
    <w:rsid w:val="008E44EC"/>
    <w:rsid w:val="00B87931"/>
    <w:rsid w:val="00E82815"/>
    <w:rsid w:val="00F8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88527"/>
  <w15:chartTrackingRefBased/>
  <w15:docId w15:val="{5A8C1D7A-E156-45C6-84EF-D64B415CE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815"/>
    <w:pPr>
      <w:spacing w:line="240" w:lineRule="auto"/>
      <w:ind w:firstLine="0"/>
    </w:pPr>
    <w:rPr>
      <w:rFonts w:eastAsia="Times New Roman" w:cs="Times New Roman"/>
      <w:szCs w:val="24"/>
    </w:rPr>
  </w:style>
  <w:style w:type="paragraph" w:styleId="Heading1">
    <w:name w:val="heading 1"/>
    <w:basedOn w:val="Normal"/>
    <w:link w:val="Heading1Char"/>
    <w:uiPriority w:val="9"/>
    <w:qFormat/>
    <w:rsid w:val="00E8281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5EB"/>
    <w:pPr>
      <w:ind w:left="720"/>
      <w:contextualSpacing/>
    </w:pPr>
  </w:style>
  <w:style w:type="paragraph" w:styleId="NormalWeb">
    <w:name w:val="Normal (Web)"/>
    <w:basedOn w:val="Normal"/>
    <w:uiPriority w:val="99"/>
    <w:unhideWhenUsed/>
    <w:rsid w:val="00B87931"/>
    <w:pPr>
      <w:spacing w:before="100" w:beforeAutospacing="1" w:after="100" w:afterAutospacing="1"/>
    </w:pPr>
  </w:style>
  <w:style w:type="character" w:styleId="Hyperlink">
    <w:name w:val="Hyperlink"/>
    <w:basedOn w:val="DefaultParagraphFont"/>
    <w:uiPriority w:val="99"/>
    <w:unhideWhenUsed/>
    <w:rsid w:val="00E82815"/>
    <w:rPr>
      <w:color w:val="0563C1" w:themeColor="hyperlink"/>
      <w:u w:val="single"/>
    </w:rPr>
  </w:style>
  <w:style w:type="character" w:styleId="UnresolvedMention">
    <w:name w:val="Unresolved Mention"/>
    <w:basedOn w:val="DefaultParagraphFont"/>
    <w:uiPriority w:val="99"/>
    <w:semiHidden/>
    <w:unhideWhenUsed/>
    <w:rsid w:val="00E82815"/>
    <w:rPr>
      <w:color w:val="605E5C"/>
      <w:shd w:val="clear" w:color="auto" w:fill="E1DFDD"/>
    </w:rPr>
  </w:style>
  <w:style w:type="character" w:customStyle="1" w:styleId="Heading1Char">
    <w:name w:val="Heading 1 Char"/>
    <w:basedOn w:val="DefaultParagraphFont"/>
    <w:link w:val="Heading1"/>
    <w:uiPriority w:val="9"/>
    <w:rsid w:val="00E82815"/>
    <w:rPr>
      <w:rFonts w:eastAsia="Times New Roman" w:cs="Times New Roman"/>
      <w:b/>
      <w:bCs/>
      <w:kern w:val="36"/>
      <w:sz w:val="48"/>
      <w:szCs w:val="48"/>
    </w:rPr>
  </w:style>
  <w:style w:type="character" w:styleId="HTMLCode">
    <w:name w:val="HTML Code"/>
    <w:basedOn w:val="DefaultParagraphFont"/>
    <w:uiPriority w:val="99"/>
    <w:semiHidden/>
    <w:unhideWhenUsed/>
    <w:rsid w:val="00E8281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005580">
      <w:bodyDiv w:val="1"/>
      <w:marLeft w:val="0"/>
      <w:marRight w:val="0"/>
      <w:marTop w:val="0"/>
      <w:marBottom w:val="0"/>
      <w:divBdr>
        <w:top w:val="none" w:sz="0" w:space="0" w:color="auto"/>
        <w:left w:val="none" w:sz="0" w:space="0" w:color="auto"/>
        <w:bottom w:val="none" w:sz="0" w:space="0" w:color="auto"/>
        <w:right w:val="none" w:sz="0" w:space="0" w:color="auto"/>
      </w:divBdr>
    </w:div>
    <w:div w:id="463161752">
      <w:bodyDiv w:val="1"/>
      <w:marLeft w:val="0"/>
      <w:marRight w:val="0"/>
      <w:marTop w:val="0"/>
      <w:marBottom w:val="0"/>
      <w:divBdr>
        <w:top w:val="none" w:sz="0" w:space="0" w:color="auto"/>
        <w:left w:val="none" w:sz="0" w:space="0" w:color="auto"/>
        <w:bottom w:val="none" w:sz="0" w:space="0" w:color="auto"/>
        <w:right w:val="none" w:sz="0" w:space="0" w:color="auto"/>
      </w:divBdr>
    </w:div>
    <w:div w:id="599529547">
      <w:bodyDiv w:val="1"/>
      <w:marLeft w:val="0"/>
      <w:marRight w:val="0"/>
      <w:marTop w:val="0"/>
      <w:marBottom w:val="0"/>
      <w:divBdr>
        <w:top w:val="none" w:sz="0" w:space="0" w:color="auto"/>
        <w:left w:val="none" w:sz="0" w:space="0" w:color="auto"/>
        <w:bottom w:val="none" w:sz="0" w:space="0" w:color="auto"/>
        <w:right w:val="none" w:sz="0" w:space="0" w:color="auto"/>
      </w:divBdr>
    </w:div>
    <w:div w:id="1104961455">
      <w:bodyDiv w:val="1"/>
      <w:marLeft w:val="0"/>
      <w:marRight w:val="0"/>
      <w:marTop w:val="0"/>
      <w:marBottom w:val="0"/>
      <w:divBdr>
        <w:top w:val="none" w:sz="0" w:space="0" w:color="auto"/>
        <w:left w:val="none" w:sz="0" w:space="0" w:color="auto"/>
        <w:bottom w:val="none" w:sz="0" w:space="0" w:color="auto"/>
        <w:right w:val="none" w:sz="0" w:space="0" w:color="auto"/>
      </w:divBdr>
    </w:div>
    <w:div w:id="1216118340">
      <w:bodyDiv w:val="1"/>
      <w:marLeft w:val="0"/>
      <w:marRight w:val="0"/>
      <w:marTop w:val="0"/>
      <w:marBottom w:val="0"/>
      <w:divBdr>
        <w:top w:val="none" w:sz="0" w:space="0" w:color="auto"/>
        <w:left w:val="none" w:sz="0" w:space="0" w:color="auto"/>
        <w:bottom w:val="none" w:sz="0" w:space="0" w:color="auto"/>
        <w:right w:val="none" w:sz="0" w:space="0" w:color="auto"/>
      </w:divBdr>
    </w:div>
    <w:div w:id="191511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wTqDMg_Ql98" TargetMode="External"/><Relationship Id="rId18" Type="http://schemas.openxmlformats.org/officeDocument/2006/relationships/hyperlink" Target="https://github.com/csmith608/ScientificShark/blob/main/images/Profiler%20pinout.pn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github.com/csmith608/ScientificShark.git" TargetMode="External"/><Relationship Id="rId17" Type="http://schemas.openxmlformats.org/officeDocument/2006/relationships/hyperlink" Target="https://www.youtube.com/watch?v=bFUMxgrz-yo" TargetMode="External"/><Relationship Id="rId2" Type="http://schemas.openxmlformats.org/officeDocument/2006/relationships/styles" Target="styles.xml"/><Relationship Id="rId16" Type="http://schemas.openxmlformats.org/officeDocument/2006/relationships/hyperlink" Target="https://github.com/stuartpittaway/diyBMSv4"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ithub.com/csmith608/ScientificShark" TargetMode="External"/><Relationship Id="rId5" Type="http://schemas.openxmlformats.org/officeDocument/2006/relationships/image" Target="media/image1.png"/><Relationship Id="rId15" Type="http://schemas.openxmlformats.org/officeDocument/2006/relationships/hyperlink" Target="https://learn.adafruit.com/adafruit-radio-bonnets/rfm9x-raspberry-pi-setup" TargetMode="External"/><Relationship Id="rId10" Type="http://schemas.openxmlformats.org/officeDocument/2006/relationships/image" Target="media/image6.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wTqDMg_Ql9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1306</Words>
  <Characters>7448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Nguyen</dc:creator>
  <cp:keywords/>
  <dc:description/>
  <cp:lastModifiedBy>Nguyen, Nicholas D</cp:lastModifiedBy>
  <cp:revision>4</cp:revision>
  <dcterms:created xsi:type="dcterms:W3CDTF">2020-12-08T01:44:00Z</dcterms:created>
  <dcterms:modified xsi:type="dcterms:W3CDTF">2020-12-08T01:57:00Z</dcterms:modified>
</cp:coreProperties>
</file>