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8F27B0" w:rsidRDefault="008F27B0">
      <w:pPr>
        <w:keepLines/>
        <w:pBdr>
          <w:top w:val="nil"/>
          <w:left w:val="nil"/>
          <w:bottom w:val="nil"/>
          <w:right w:val="nil"/>
          <w:between w:val="nil"/>
        </w:pBdr>
        <w:spacing w:line="360" w:lineRule="auto"/>
        <w:ind w:left="0" w:right="0" w:hanging="2"/>
        <w:rPr>
          <w:color w:val="000000"/>
          <w:sz w:val="24"/>
          <w:szCs w:val="24"/>
        </w:rPr>
      </w:pPr>
    </w:p>
    <w:p w:rsidR="008F27B0" w:rsidRDefault="008F27B0">
      <w:pPr>
        <w:keepLines/>
        <w:pBdr>
          <w:top w:val="nil"/>
          <w:left w:val="nil"/>
          <w:bottom w:val="nil"/>
          <w:right w:val="nil"/>
          <w:between w:val="nil"/>
        </w:pBdr>
        <w:spacing w:line="360" w:lineRule="auto"/>
        <w:ind w:left="0" w:right="0" w:hanging="2"/>
        <w:rPr>
          <w:color w:val="000000"/>
          <w:sz w:val="24"/>
          <w:szCs w:val="24"/>
          <w:u w:val="single"/>
        </w:rPr>
      </w:pPr>
    </w:p>
    <w:p w:rsidR="008F27B0" w:rsidRDefault="005839D6">
      <w:pPr>
        <w:widowControl w:val="0"/>
        <w:spacing w:line="360" w:lineRule="auto"/>
        <w:ind w:left="2" w:right="0" w:hanging="4"/>
        <w:jc w:val="center"/>
        <w:rPr>
          <w:color w:val="000000"/>
        </w:rPr>
      </w:pPr>
      <w:r>
        <w:rPr>
          <w:sz w:val="44"/>
          <w:szCs w:val="44"/>
        </w:rPr>
        <w:t>WATER: Wave powered Autonomous Tethered Examining Robot</w:t>
      </w:r>
    </w:p>
    <w:p w:rsidR="008F27B0" w:rsidRDefault="008F27B0">
      <w:pPr>
        <w:keepLines/>
        <w:pBdr>
          <w:top w:val="nil"/>
          <w:left w:val="nil"/>
          <w:bottom w:val="nil"/>
          <w:right w:val="nil"/>
          <w:between w:val="nil"/>
        </w:pBdr>
        <w:spacing w:line="360" w:lineRule="auto"/>
        <w:ind w:left="0" w:right="0" w:hanging="2"/>
        <w:jc w:val="center"/>
        <w:rPr>
          <w:color w:val="000000"/>
        </w:rPr>
      </w:pPr>
    </w:p>
    <w:p w:rsidR="008F27B0" w:rsidRDefault="008F27B0">
      <w:pPr>
        <w:keepLines/>
        <w:pBdr>
          <w:top w:val="nil"/>
          <w:left w:val="nil"/>
          <w:bottom w:val="nil"/>
          <w:right w:val="nil"/>
          <w:between w:val="nil"/>
        </w:pBdr>
        <w:spacing w:line="360" w:lineRule="auto"/>
        <w:ind w:left="0" w:right="0" w:hanging="2"/>
        <w:jc w:val="center"/>
        <w:rPr>
          <w:color w:val="000000"/>
        </w:rPr>
      </w:pPr>
    </w:p>
    <w:p w:rsidR="008F27B0" w:rsidRDefault="008F27B0">
      <w:pPr>
        <w:keepLines/>
        <w:pBdr>
          <w:top w:val="nil"/>
          <w:left w:val="nil"/>
          <w:bottom w:val="nil"/>
          <w:right w:val="nil"/>
          <w:between w:val="nil"/>
        </w:pBdr>
        <w:spacing w:line="360" w:lineRule="auto"/>
        <w:ind w:left="0" w:right="0" w:hanging="2"/>
        <w:jc w:val="center"/>
        <w:rPr>
          <w:color w:val="000000"/>
        </w:rPr>
      </w:pPr>
    </w:p>
    <w:p w:rsidR="008F27B0" w:rsidRDefault="008F27B0">
      <w:pPr>
        <w:keepLines/>
        <w:pBdr>
          <w:top w:val="nil"/>
          <w:left w:val="nil"/>
          <w:bottom w:val="nil"/>
          <w:right w:val="nil"/>
          <w:between w:val="nil"/>
        </w:pBdr>
        <w:spacing w:line="360" w:lineRule="auto"/>
        <w:ind w:left="0" w:right="0" w:hanging="2"/>
        <w:jc w:val="center"/>
        <w:rPr>
          <w:color w:val="000000"/>
          <w:sz w:val="24"/>
          <w:szCs w:val="24"/>
        </w:rPr>
      </w:pPr>
    </w:p>
    <w:p w:rsidR="008F27B0" w:rsidRDefault="008F27B0">
      <w:pPr>
        <w:keepLines/>
        <w:pBdr>
          <w:top w:val="nil"/>
          <w:left w:val="nil"/>
          <w:bottom w:val="nil"/>
          <w:right w:val="nil"/>
          <w:between w:val="nil"/>
        </w:pBdr>
        <w:spacing w:line="360" w:lineRule="auto"/>
        <w:ind w:left="0" w:right="0" w:hanging="2"/>
        <w:jc w:val="center"/>
        <w:rPr>
          <w:color w:val="000000"/>
          <w:sz w:val="24"/>
          <w:szCs w:val="24"/>
        </w:rPr>
      </w:pPr>
    </w:p>
    <w:p w:rsidR="008F27B0" w:rsidRDefault="008F27B0">
      <w:pPr>
        <w:keepLines/>
        <w:pBdr>
          <w:top w:val="nil"/>
          <w:left w:val="nil"/>
          <w:bottom w:val="nil"/>
          <w:right w:val="nil"/>
          <w:between w:val="nil"/>
        </w:pBdr>
        <w:spacing w:line="360" w:lineRule="auto"/>
        <w:ind w:left="0" w:right="0" w:hanging="2"/>
        <w:jc w:val="center"/>
        <w:rPr>
          <w:color w:val="000000"/>
          <w:sz w:val="24"/>
          <w:szCs w:val="24"/>
        </w:rPr>
      </w:pPr>
    </w:p>
    <w:p w:rsidR="008F27B0" w:rsidRDefault="008F27B0">
      <w:pPr>
        <w:keepLines/>
        <w:pBdr>
          <w:top w:val="nil"/>
          <w:left w:val="nil"/>
          <w:bottom w:val="nil"/>
          <w:right w:val="nil"/>
          <w:between w:val="nil"/>
        </w:pBdr>
        <w:spacing w:line="360" w:lineRule="auto"/>
        <w:ind w:left="0" w:right="0" w:hanging="2"/>
        <w:jc w:val="center"/>
        <w:rPr>
          <w:color w:val="000000"/>
          <w:sz w:val="24"/>
          <w:szCs w:val="24"/>
        </w:rPr>
      </w:pPr>
    </w:p>
    <w:p w:rsidR="008F27B0" w:rsidRDefault="005839D6">
      <w:pPr>
        <w:keepLines/>
        <w:pBdr>
          <w:top w:val="nil"/>
          <w:left w:val="nil"/>
          <w:bottom w:val="nil"/>
          <w:right w:val="nil"/>
          <w:between w:val="nil"/>
        </w:pBdr>
        <w:spacing w:line="360" w:lineRule="auto"/>
        <w:ind w:left="1" w:right="0" w:hanging="3"/>
        <w:jc w:val="center"/>
        <w:rPr>
          <w:color w:val="000000"/>
          <w:sz w:val="28"/>
          <w:szCs w:val="28"/>
        </w:rPr>
      </w:pPr>
      <w:r>
        <w:rPr>
          <w:color w:val="000000"/>
          <w:sz w:val="28"/>
          <w:szCs w:val="28"/>
          <w:u w:val="single"/>
        </w:rPr>
        <w:t>ECE4</w:t>
      </w:r>
      <w:r>
        <w:rPr>
          <w:sz w:val="28"/>
          <w:szCs w:val="28"/>
          <w:u w:val="single"/>
        </w:rPr>
        <w:t>873 D1A</w:t>
      </w:r>
      <w:r>
        <w:rPr>
          <w:color w:val="000000"/>
          <w:sz w:val="28"/>
          <w:szCs w:val="28"/>
          <w:u w:val="single"/>
        </w:rPr>
        <w:t xml:space="preserve"> Senior Design Project</w:t>
      </w:r>
    </w:p>
    <w:p w:rsidR="008F27B0" w:rsidRDefault="008F27B0">
      <w:pPr>
        <w:keepLines/>
        <w:pBdr>
          <w:top w:val="nil"/>
          <w:left w:val="nil"/>
          <w:bottom w:val="nil"/>
          <w:right w:val="nil"/>
          <w:between w:val="nil"/>
        </w:pBdr>
        <w:spacing w:line="360" w:lineRule="auto"/>
        <w:ind w:left="1" w:right="0" w:hanging="3"/>
        <w:jc w:val="center"/>
        <w:rPr>
          <w:color w:val="000000"/>
          <w:sz w:val="28"/>
          <w:szCs w:val="28"/>
        </w:rPr>
      </w:pPr>
    </w:p>
    <w:p w:rsidR="008F27B0" w:rsidRDefault="005839D6">
      <w:pPr>
        <w:keepLines/>
        <w:pBdr>
          <w:top w:val="nil"/>
          <w:left w:val="nil"/>
          <w:bottom w:val="nil"/>
          <w:right w:val="nil"/>
          <w:between w:val="nil"/>
        </w:pBdr>
        <w:spacing w:line="360" w:lineRule="auto"/>
        <w:ind w:left="1" w:right="0" w:hanging="3"/>
        <w:jc w:val="center"/>
        <w:rPr>
          <w:color w:val="000000"/>
          <w:sz w:val="28"/>
          <w:szCs w:val="28"/>
        </w:rPr>
      </w:pPr>
      <w:r>
        <w:rPr>
          <w:sz w:val="28"/>
          <w:szCs w:val="28"/>
        </w:rPr>
        <w:t>Team Name: Scientific Shark</w:t>
      </w:r>
    </w:p>
    <w:p w:rsidR="008F27B0" w:rsidRDefault="005839D6">
      <w:pPr>
        <w:keepLines/>
        <w:pBdr>
          <w:top w:val="nil"/>
          <w:left w:val="nil"/>
          <w:bottom w:val="nil"/>
          <w:right w:val="nil"/>
          <w:between w:val="nil"/>
        </w:pBdr>
        <w:spacing w:line="360" w:lineRule="auto"/>
        <w:ind w:left="1" w:right="0" w:hanging="3"/>
        <w:jc w:val="center"/>
        <w:rPr>
          <w:color w:val="000000"/>
          <w:sz w:val="28"/>
          <w:szCs w:val="28"/>
        </w:rPr>
      </w:pPr>
      <w:r>
        <w:rPr>
          <w:color w:val="000000"/>
          <w:sz w:val="28"/>
          <w:szCs w:val="28"/>
        </w:rPr>
        <w:t>Project Advisor</w:t>
      </w:r>
      <w:r>
        <w:rPr>
          <w:sz w:val="28"/>
          <w:szCs w:val="28"/>
        </w:rPr>
        <w:t>: Dr. Michael E. West</w:t>
      </w:r>
    </w:p>
    <w:p w:rsidR="008F27B0" w:rsidRDefault="008F27B0">
      <w:pPr>
        <w:keepLines/>
        <w:spacing w:line="360" w:lineRule="auto"/>
        <w:ind w:left="1" w:right="0" w:hanging="3"/>
        <w:rPr>
          <w:b/>
          <w:sz w:val="28"/>
          <w:szCs w:val="28"/>
        </w:rPr>
      </w:pPr>
    </w:p>
    <w:p w:rsidR="008F27B0" w:rsidRDefault="005839D6">
      <w:pPr>
        <w:keepLines/>
        <w:spacing w:line="360" w:lineRule="auto"/>
        <w:ind w:left="1" w:right="0" w:hanging="3"/>
        <w:jc w:val="center"/>
        <w:rPr>
          <w:sz w:val="28"/>
          <w:szCs w:val="28"/>
        </w:rPr>
      </w:pPr>
      <w:r>
        <w:rPr>
          <w:sz w:val="28"/>
          <w:szCs w:val="28"/>
        </w:rPr>
        <w:t>Rahil Ajani, EE, rajani3, rahilajani@gatech.edu</w:t>
      </w:r>
    </w:p>
    <w:p w:rsidR="008F27B0" w:rsidRDefault="005839D6">
      <w:pPr>
        <w:keepLines/>
        <w:spacing w:line="360" w:lineRule="auto"/>
        <w:ind w:left="1" w:right="0" w:hanging="3"/>
        <w:jc w:val="center"/>
        <w:rPr>
          <w:sz w:val="28"/>
          <w:szCs w:val="28"/>
        </w:rPr>
      </w:pPr>
      <w:proofErr w:type="spellStart"/>
      <w:r>
        <w:rPr>
          <w:sz w:val="28"/>
          <w:szCs w:val="28"/>
        </w:rPr>
        <w:t>Srushty</w:t>
      </w:r>
      <w:proofErr w:type="spellEnd"/>
      <w:r>
        <w:rPr>
          <w:sz w:val="28"/>
          <w:szCs w:val="28"/>
        </w:rPr>
        <w:t xml:space="preserve"> </w:t>
      </w:r>
      <w:proofErr w:type="spellStart"/>
      <w:r>
        <w:rPr>
          <w:sz w:val="28"/>
          <w:szCs w:val="28"/>
        </w:rPr>
        <w:t>Changela</w:t>
      </w:r>
      <w:proofErr w:type="spellEnd"/>
      <w:r>
        <w:rPr>
          <w:sz w:val="28"/>
          <w:szCs w:val="28"/>
        </w:rPr>
        <w:t xml:space="preserve">, </w:t>
      </w:r>
      <w:proofErr w:type="spellStart"/>
      <w:r>
        <w:rPr>
          <w:sz w:val="28"/>
          <w:szCs w:val="28"/>
        </w:rPr>
        <w:t>CmpE</w:t>
      </w:r>
      <w:proofErr w:type="spellEnd"/>
      <w:r>
        <w:rPr>
          <w:sz w:val="28"/>
          <w:szCs w:val="28"/>
        </w:rPr>
        <w:t>, schangela3, srushty@gatech.edu</w:t>
      </w:r>
    </w:p>
    <w:p w:rsidR="008F27B0" w:rsidRDefault="005839D6">
      <w:pPr>
        <w:keepLines/>
        <w:spacing w:line="360" w:lineRule="auto"/>
        <w:ind w:left="1" w:right="0" w:hanging="3"/>
        <w:jc w:val="center"/>
        <w:rPr>
          <w:sz w:val="28"/>
          <w:szCs w:val="28"/>
        </w:rPr>
      </w:pPr>
      <w:proofErr w:type="spellStart"/>
      <w:r>
        <w:rPr>
          <w:sz w:val="28"/>
          <w:szCs w:val="28"/>
        </w:rPr>
        <w:t>Kombundit</w:t>
      </w:r>
      <w:proofErr w:type="spellEnd"/>
      <w:r>
        <w:rPr>
          <w:sz w:val="28"/>
          <w:szCs w:val="28"/>
        </w:rPr>
        <w:t xml:space="preserve"> </w:t>
      </w:r>
      <w:proofErr w:type="spellStart"/>
      <w:r>
        <w:rPr>
          <w:sz w:val="28"/>
          <w:szCs w:val="28"/>
        </w:rPr>
        <w:t>Chitranuwatkul</w:t>
      </w:r>
      <w:proofErr w:type="spellEnd"/>
      <w:r>
        <w:rPr>
          <w:sz w:val="28"/>
          <w:szCs w:val="28"/>
        </w:rPr>
        <w:t xml:space="preserve">, EE, kombundit3, kombundit3@gatech.edu </w:t>
      </w:r>
    </w:p>
    <w:p w:rsidR="008F27B0" w:rsidRDefault="005839D6">
      <w:pPr>
        <w:keepLines/>
        <w:spacing w:line="360" w:lineRule="auto"/>
        <w:ind w:left="1" w:right="0" w:hanging="3"/>
        <w:jc w:val="center"/>
        <w:rPr>
          <w:sz w:val="28"/>
          <w:szCs w:val="28"/>
        </w:rPr>
      </w:pPr>
      <w:r>
        <w:rPr>
          <w:sz w:val="28"/>
          <w:szCs w:val="28"/>
        </w:rPr>
        <w:t xml:space="preserve">Nicholas Nguyen, </w:t>
      </w:r>
      <w:proofErr w:type="spellStart"/>
      <w:r>
        <w:rPr>
          <w:sz w:val="28"/>
          <w:szCs w:val="28"/>
        </w:rPr>
        <w:t>CmpE</w:t>
      </w:r>
      <w:proofErr w:type="spellEnd"/>
      <w:r>
        <w:rPr>
          <w:sz w:val="28"/>
          <w:szCs w:val="28"/>
        </w:rPr>
        <w:t>, nnguyen99, nnguyen99@gatech.edu</w:t>
      </w:r>
    </w:p>
    <w:p w:rsidR="008F27B0" w:rsidRDefault="005839D6">
      <w:pPr>
        <w:keepLines/>
        <w:spacing w:line="360" w:lineRule="auto"/>
        <w:ind w:left="1" w:right="0" w:hanging="3"/>
        <w:jc w:val="center"/>
        <w:rPr>
          <w:sz w:val="28"/>
          <w:szCs w:val="28"/>
        </w:rPr>
      </w:pPr>
      <w:r>
        <w:rPr>
          <w:sz w:val="28"/>
          <w:szCs w:val="28"/>
        </w:rPr>
        <w:t>Richard Nguyen, EE, rnguyen36, richardvnguyen@gatech.edu</w:t>
      </w:r>
    </w:p>
    <w:p w:rsidR="008F27B0" w:rsidRDefault="005839D6">
      <w:pPr>
        <w:keepLines/>
        <w:spacing w:line="360" w:lineRule="auto"/>
        <w:ind w:left="1" w:right="0" w:hanging="3"/>
        <w:jc w:val="center"/>
        <w:rPr>
          <w:sz w:val="28"/>
          <w:szCs w:val="28"/>
        </w:rPr>
      </w:pPr>
      <w:r>
        <w:rPr>
          <w:sz w:val="28"/>
          <w:szCs w:val="28"/>
        </w:rPr>
        <w:t xml:space="preserve">Celeste Smith, </w:t>
      </w:r>
      <w:proofErr w:type="spellStart"/>
      <w:r>
        <w:rPr>
          <w:sz w:val="28"/>
          <w:szCs w:val="28"/>
        </w:rPr>
        <w:t>CmpE</w:t>
      </w:r>
      <w:proofErr w:type="spellEnd"/>
      <w:r>
        <w:rPr>
          <w:sz w:val="28"/>
          <w:szCs w:val="28"/>
        </w:rPr>
        <w:t xml:space="preserve">, csmith608, celestesmith@gatech.edu </w:t>
      </w:r>
    </w:p>
    <w:p w:rsidR="008F27B0" w:rsidRDefault="008F27B0">
      <w:pPr>
        <w:keepLines/>
        <w:pBdr>
          <w:top w:val="nil"/>
          <w:left w:val="nil"/>
          <w:bottom w:val="nil"/>
          <w:right w:val="nil"/>
          <w:between w:val="nil"/>
        </w:pBdr>
        <w:spacing w:line="360" w:lineRule="auto"/>
        <w:ind w:left="0" w:right="0" w:hanging="2"/>
        <w:rPr>
          <w:color w:val="000000"/>
          <w:sz w:val="24"/>
          <w:szCs w:val="24"/>
        </w:rPr>
      </w:pPr>
    </w:p>
    <w:p w:rsidR="008F27B0" w:rsidRDefault="008F27B0">
      <w:pPr>
        <w:keepLines/>
        <w:pBdr>
          <w:top w:val="nil"/>
          <w:left w:val="nil"/>
          <w:bottom w:val="nil"/>
          <w:right w:val="nil"/>
          <w:between w:val="nil"/>
        </w:pBdr>
        <w:spacing w:line="360" w:lineRule="auto"/>
        <w:ind w:left="0" w:right="0" w:hanging="2"/>
        <w:jc w:val="center"/>
        <w:rPr>
          <w:color w:val="000000"/>
          <w:sz w:val="24"/>
          <w:szCs w:val="24"/>
        </w:rPr>
      </w:pPr>
    </w:p>
    <w:p w:rsidR="008F27B0" w:rsidRDefault="008F27B0">
      <w:pPr>
        <w:spacing w:line="360" w:lineRule="auto"/>
        <w:ind w:left="0" w:hanging="2"/>
      </w:pPr>
    </w:p>
    <w:p w:rsidR="008F27B0" w:rsidRDefault="005839D6">
      <w:pPr>
        <w:keepLines/>
        <w:pBdr>
          <w:top w:val="nil"/>
          <w:left w:val="nil"/>
          <w:bottom w:val="nil"/>
          <w:right w:val="nil"/>
          <w:between w:val="nil"/>
        </w:pBdr>
        <w:spacing w:line="360" w:lineRule="auto"/>
        <w:ind w:left="0" w:right="0" w:hanging="2"/>
        <w:jc w:val="center"/>
        <w:rPr>
          <w:color w:val="000000"/>
          <w:sz w:val="24"/>
          <w:szCs w:val="24"/>
        </w:rPr>
      </w:pPr>
      <w:r>
        <w:rPr>
          <w:color w:val="000000"/>
          <w:sz w:val="24"/>
          <w:szCs w:val="24"/>
        </w:rPr>
        <w:t>Submitted</w:t>
      </w:r>
    </w:p>
    <w:p w:rsidR="008F27B0" w:rsidRDefault="008F27B0">
      <w:pPr>
        <w:keepLines/>
        <w:pBdr>
          <w:top w:val="nil"/>
          <w:left w:val="nil"/>
          <w:bottom w:val="nil"/>
          <w:right w:val="nil"/>
          <w:between w:val="nil"/>
        </w:pBdr>
        <w:spacing w:line="360" w:lineRule="auto"/>
        <w:ind w:left="0" w:right="0" w:hanging="2"/>
        <w:jc w:val="center"/>
        <w:rPr>
          <w:color w:val="000000"/>
          <w:sz w:val="24"/>
          <w:szCs w:val="24"/>
        </w:rPr>
      </w:pPr>
    </w:p>
    <w:p w:rsidR="008F27B0" w:rsidRDefault="005839D6">
      <w:pPr>
        <w:keepLines/>
        <w:pBdr>
          <w:top w:val="nil"/>
          <w:left w:val="nil"/>
          <w:bottom w:val="nil"/>
          <w:right w:val="nil"/>
          <w:between w:val="nil"/>
        </w:pBdr>
        <w:spacing w:line="360" w:lineRule="auto"/>
        <w:ind w:left="0" w:right="0" w:hanging="2"/>
        <w:jc w:val="center"/>
        <w:rPr>
          <w:sz w:val="24"/>
          <w:szCs w:val="24"/>
          <w:vertAlign w:val="superscript"/>
        </w:rPr>
      </w:pPr>
      <w:r>
        <w:rPr>
          <w:color w:val="000000"/>
          <w:sz w:val="24"/>
          <w:szCs w:val="24"/>
        </w:rPr>
        <w:t>20</w:t>
      </w:r>
      <w:r>
        <w:rPr>
          <w:sz w:val="24"/>
          <w:szCs w:val="24"/>
        </w:rPr>
        <w:t>20</w:t>
      </w:r>
      <w:r>
        <w:rPr>
          <w:color w:val="000000"/>
          <w:sz w:val="24"/>
          <w:szCs w:val="24"/>
        </w:rPr>
        <w:t xml:space="preserve"> </w:t>
      </w:r>
      <w:r>
        <w:rPr>
          <w:sz w:val="24"/>
          <w:szCs w:val="24"/>
        </w:rPr>
        <w:t>December</w:t>
      </w:r>
      <w:r>
        <w:rPr>
          <w:color w:val="000000"/>
          <w:sz w:val="24"/>
          <w:szCs w:val="24"/>
        </w:rPr>
        <w:t xml:space="preserve"> </w:t>
      </w:r>
      <w:r>
        <w:rPr>
          <w:sz w:val="24"/>
          <w:szCs w:val="24"/>
        </w:rPr>
        <w:t>8</w:t>
      </w:r>
      <w:r>
        <w:rPr>
          <w:sz w:val="24"/>
          <w:szCs w:val="24"/>
          <w:vertAlign w:val="superscript"/>
        </w:rPr>
        <w:t>th</w:t>
      </w:r>
    </w:p>
    <w:sdt>
      <w:sdtPr>
        <w:id w:val="-1938283236"/>
        <w:docPartObj>
          <w:docPartGallery w:val="Table of Contents"/>
          <w:docPartUnique/>
        </w:docPartObj>
      </w:sdtPr>
      <w:sdtContent>
        <w:p w:rsidR="008F27B0" w:rsidRDefault="005839D6">
          <w:pPr>
            <w:spacing w:line="360" w:lineRule="auto"/>
            <w:ind w:left="0" w:hanging="2"/>
          </w:pPr>
          <w:r>
            <w:fldChar w:fldCharType="begin"/>
          </w:r>
          <w:r>
            <w:instrText xml:space="preserve"> TOC \h \u \z </w:instrText>
          </w:r>
          <w:r>
            <w:fldChar w:fldCharType="separate"/>
          </w:r>
        </w:p>
        <w:p w:rsidR="008F27B0" w:rsidRDefault="005839D6">
          <w:pPr>
            <w:spacing w:line="360" w:lineRule="auto"/>
            <w:ind w:left="0" w:hanging="2"/>
          </w:pPr>
          <w:r>
            <w:fldChar w:fldCharType="end"/>
          </w:r>
        </w:p>
      </w:sdtContent>
    </w:sdt>
    <w:p w:rsidR="008F27B0" w:rsidRDefault="005839D6">
      <w:pPr>
        <w:keepLines/>
        <w:tabs>
          <w:tab w:val="right" w:pos="8640"/>
        </w:tabs>
        <w:spacing w:before="240" w:after="120" w:line="480" w:lineRule="auto"/>
        <w:ind w:left="1" w:hanging="3"/>
        <w:rPr>
          <w:color w:val="FF0000"/>
          <w:sz w:val="24"/>
          <w:szCs w:val="24"/>
        </w:rPr>
      </w:pPr>
      <w:r>
        <w:rPr>
          <w:b/>
          <w:sz w:val="32"/>
          <w:szCs w:val="32"/>
        </w:rPr>
        <w:lastRenderedPageBreak/>
        <w:t>Executive Summary</w:t>
      </w:r>
      <w:r>
        <w:rPr>
          <w:color w:val="FF0000"/>
          <w:sz w:val="24"/>
          <w:szCs w:val="24"/>
        </w:rPr>
        <w:t>.</w:t>
      </w:r>
    </w:p>
    <w:p w:rsidR="008F27B0" w:rsidRDefault="005839D6">
      <w:pPr>
        <w:keepLines/>
        <w:spacing w:before="240" w:after="120" w:line="480" w:lineRule="auto"/>
        <w:ind w:left="0" w:right="0" w:hanging="2"/>
        <w:rPr>
          <w:sz w:val="24"/>
          <w:szCs w:val="24"/>
        </w:rPr>
      </w:pPr>
      <w:r>
        <w:rPr>
          <w:sz w:val="24"/>
          <w:szCs w:val="24"/>
        </w:rPr>
        <w:t xml:space="preserve">In 1989 an Exxon oil tanker ran aground, spilling more than 11 million gallons of oil into the Prince William Sound [1].  After cleanup efforts damaged the ecosystem even further, Exxon began funding research efforts in the sound that allow for monitoring of the ecosystem and restoration efforts.  The scientists currently use a moored profiler that was made by Sea-Bird Scientific which they have added instruments such as a plankton camera.  Unfortunately, there are some problems with the current system and Sea-Bird Scientific has discontinued production and support for this profiler.  The scientists came to Dr. West over the summer and proposed the idea of designing a new profiler. The new system would overcome the biggest disadvantages of the current system and leave them with a system that they could extend to provide even more functionality in the years to come.  </w:t>
      </w:r>
    </w:p>
    <w:p w:rsidR="008F27B0" w:rsidRDefault="005839D6">
      <w:pPr>
        <w:keepLines/>
        <w:spacing w:before="240" w:after="120" w:line="480" w:lineRule="auto"/>
        <w:ind w:left="0" w:right="0" w:hanging="2"/>
        <w:rPr>
          <w:sz w:val="24"/>
          <w:szCs w:val="24"/>
        </w:rPr>
      </w:pPr>
      <w:r>
        <w:rPr>
          <w:sz w:val="24"/>
          <w:szCs w:val="24"/>
        </w:rPr>
        <w:t xml:space="preserve">After speaking with the scientist we concluded that the biggest problems with the current design, and most important features in the new design were: a way to remotely charge the battery, they currently have to go out on a boat and pull the profiler out to charge it once a month; a way to remotely receive information, they can only receive very simple telemetry, but would like to get scientific data.  </w:t>
      </w:r>
    </w:p>
    <w:p w:rsidR="008F27B0" w:rsidRDefault="005839D6">
      <w:pPr>
        <w:keepLines/>
        <w:spacing w:before="240" w:after="120" w:line="480" w:lineRule="auto"/>
        <w:ind w:left="0" w:right="0" w:hanging="2"/>
        <w:rPr>
          <w:sz w:val="24"/>
          <w:szCs w:val="24"/>
        </w:rPr>
      </w:pPr>
      <w:r>
        <w:rPr>
          <w:sz w:val="24"/>
          <w:szCs w:val="24"/>
        </w:rPr>
        <w:t xml:space="preserve">Our group built a prototype of a new moored profiler that will have a wave power generator that will charge a battery. It will have a </w:t>
      </w:r>
      <w:r w:rsidR="00294C49">
        <w:rPr>
          <w:sz w:val="24"/>
          <w:szCs w:val="24"/>
        </w:rPr>
        <w:t>long-range</w:t>
      </w:r>
      <w:r>
        <w:rPr>
          <w:sz w:val="24"/>
          <w:szCs w:val="24"/>
        </w:rPr>
        <w:t xml:space="preserve"> radio for scientific data transmission.  We will also have a digital compass as an example sensor and a winch for deployment.  Finally, we will use a Raspberry Pi as the processor and include interfaces that can support the current instruments.  The cost will be 311.89 dollars.  </w:t>
      </w:r>
    </w:p>
    <w:p w:rsidR="008F27B0" w:rsidRDefault="005839D6">
      <w:pPr>
        <w:keepLines/>
        <w:spacing w:before="240" w:after="120" w:line="480" w:lineRule="auto"/>
        <w:ind w:left="0" w:right="0" w:hanging="2"/>
        <w:rPr>
          <w:sz w:val="24"/>
          <w:szCs w:val="24"/>
        </w:rPr>
      </w:pPr>
      <w:r>
        <w:rPr>
          <w:sz w:val="24"/>
          <w:szCs w:val="24"/>
        </w:rPr>
        <w:t>A future group will work to integrate the required instrumentation</w:t>
      </w:r>
      <w:r>
        <w:rPr>
          <w:color w:val="3C78D8"/>
          <w:sz w:val="24"/>
          <w:szCs w:val="24"/>
        </w:rPr>
        <w:t>.</w:t>
      </w:r>
      <w:r>
        <w:rPr>
          <w:sz w:val="24"/>
          <w:szCs w:val="24"/>
        </w:rPr>
        <w:t xml:space="preserve">  They will also upgrade components to suit the environmental and power requirements of the actual system.  </w:t>
      </w:r>
    </w:p>
    <w:p w:rsidR="008F27B0" w:rsidRDefault="008F27B0">
      <w:pPr>
        <w:keepLines/>
        <w:spacing w:before="240" w:after="120" w:line="480" w:lineRule="auto"/>
        <w:ind w:left="0" w:right="0" w:hanging="2"/>
        <w:rPr>
          <w:sz w:val="24"/>
          <w:szCs w:val="24"/>
        </w:rPr>
      </w:pPr>
    </w:p>
    <w:p w:rsidR="008F27B0" w:rsidRDefault="005839D6">
      <w:pPr>
        <w:keepNext/>
        <w:keepLines/>
        <w:spacing w:line="480" w:lineRule="auto"/>
        <w:ind w:left="0" w:right="43" w:hanging="2"/>
        <w:rPr>
          <w:b/>
          <w:sz w:val="24"/>
          <w:szCs w:val="24"/>
        </w:rPr>
      </w:pPr>
      <w:r>
        <w:rPr>
          <w:b/>
          <w:sz w:val="24"/>
          <w:szCs w:val="24"/>
        </w:rPr>
        <w:lastRenderedPageBreak/>
        <w:t>Nomenclature:</w:t>
      </w:r>
    </w:p>
    <w:p w:rsidR="008F27B0" w:rsidRDefault="005839D6">
      <w:pPr>
        <w:keepNext/>
        <w:keepLines/>
        <w:spacing w:line="480" w:lineRule="auto"/>
        <w:ind w:left="0" w:right="43" w:hanging="2"/>
        <w:rPr>
          <w:sz w:val="24"/>
          <w:szCs w:val="24"/>
        </w:rPr>
      </w:pPr>
      <w:r>
        <w:rPr>
          <w:sz w:val="24"/>
          <w:szCs w:val="24"/>
        </w:rPr>
        <w:t>BMS</w:t>
      </w:r>
      <w:r>
        <w:rPr>
          <w:sz w:val="24"/>
          <w:szCs w:val="24"/>
        </w:rPr>
        <w:tab/>
        <w:t>=</w:t>
      </w:r>
      <w:r>
        <w:rPr>
          <w:sz w:val="24"/>
          <w:szCs w:val="24"/>
        </w:rPr>
        <w:tab/>
        <w:t>Battery Management System</w:t>
      </w:r>
    </w:p>
    <w:p w:rsidR="0021601A" w:rsidRDefault="0021601A">
      <w:pPr>
        <w:keepNext/>
        <w:keepLines/>
        <w:spacing w:line="480" w:lineRule="auto"/>
        <w:ind w:left="0" w:right="43" w:hanging="2"/>
        <w:rPr>
          <w:sz w:val="24"/>
          <w:szCs w:val="24"/>
        </w:rPr>
      </w:pPr>
      <w:r>
        <w:rPr>
          <w:sz w:val="24"/>
          <w:szCs w:val="24"/>
        </w:rPr>
        <w:t>GUI</w:t>
      </w:r>
      <w:r>
        <w:rPr>
          <w:sz w:val="24"/>
          <w:szCs w:val="24"/>
        </w:rPr>
        <w:tab/>
        <w:t xml:space="preserve">= </w:t>
      </w:r>
      <w:r>
        <w:rPr>
          <w:sz w:val="24"/>
          <w:szCs w:val="24"/>
        </w:rPr>
        <w:tab/>
        <w:t>Graphical User Interface</w:t>
      </w:r>
    </w:p>
    <w:p w:rsidR="008F27B0" w:rsidRDefault="005839D6">
      <w:pPr>
        <w:keepNext/>
        <w:keepLines/>
        <w:spacing w:line="480" w:lineRule="auto"/>
        <w:ind w:left="0" w:right="43" w:hanging="2"/>
        <w:rPr>
          <w:b/>
          <w:sz w:val="24"/>
          <w:szCs w:val="24"/>
        </w:rPr>
      </w:pPr>
      <w:proofErr w:type="spellStart"/>
      <w:r>
        <w:rPr>
          <w:sz w:val="24"/>
          <w:szCs w:val="24"/>
        </w:rPr>
        <w:t>LoRa</w:t>
      </w:r>
      <w:proofErr w:type="spellEnd"/>
      <w:r>
        <w:rPr>
          <w:sz w:val="24"/>
          <w:szCs w:val="24"/>
        </w:rPr>
        <w:tab/>
        <w:t>=</w:t>
      </w:r>
      <w:r>
        <w:rPr>
          <w:sz w:val="24"/>
          <w:szCs w:val="24"/>
        </w:rPr>
        <w:tab/>
        <w:t xml:space="preserve">Long Range, a low power long range communications device </w:t>
      </w:r>
    </w:p>
    <w:p w:rsidR="008F27B0" w:rsidRDefault="005839D6">
      <w:pPr>
        <w:keepNext/>
        <w:keepLines/>
        <w:spacing w:line="480" w:lineRule="auto"/>
        <w:ind w:left="0" w:right="43" w:hanging="2"/>
        <w:rPr>
          <w:sz w:val="24"/>
          <w:szCs w:val="24"/>
        </w:rPr>
      </w:pPr>
      <w:r>
        <w:rPr>
          <w:sz w:val="24"/>
          <w:szCs w:val="24"/>
        </w:rPr>
        <w:t>PWS</w:t>
      </w:r>
      <w:r>
        <w:rPr>
          <w:sz w:val="24"/>
          <w:szCs w:val="24"/>
        </w:rPr>
        <w:tab/>
        <w:t>=</w:t>
      </w:r>
      <w:r>
        <w:rPr>
          <w:sz w:val="24"/>
          <w:szCs w:val="24"/>
        </w:rPr>
        <w:tab/>
        <w:t>Prince William Sound</w:t>
      </w:r>
    </w:p>
    <w:p w:rsidR="008F27B0" w:rsidRDefault="005839D6">
      <w:pPr>
        <w:keepNext/>
        <w:keepLines/>
        <w:spacing w:line="480" w:lineRule="auto"/>
        <w:ind w:left="0" w:right="43" w:hanging="2"/>
        <w:rPr>
          <w:sz w:val="24"/>
          <w:szCs w:val="24"/>
        </w:rPr>
      </w:pPr>
      <w:r>
        <w:rPr>
          <w:sz w:val="24"/>
          <w:szCs w:val="24"/>
        </w:rPr>
        <w:t>RPi</w:t>
      </w:r>
      <w:r>
        <w:rPr>
          <w:sz w:val="24"/>
          <w:szCs w:val="24"/>
        </w:rPr>
        <w:tab/>
        <w:t>=</w:t>
      </w:r>
      <w:r>
        <w:rPr>
          <w:sz w:val="24"/>
          <w:szCs w:val="24"/>
        </w:rPr>
        <w:tab/>
        <w:t>Raspberry Pi</w:t>
      </w:r>
    </w:p>
    <w:p w:rsidR="0021601A" w:rsidRDefault="0021601A" w:rsidP="0021601A">
      <w:pPr>
        <w:keepNext/>
        <w:keepLines/>
        <w:spacing w:line="480" w:lineRule="auto"/>
        <w:ind w:leftChars="0" w:left="0" w:right="43" w:firstLineChars="0" w:firstLine="0"/>
        <w:rPr>
          <w:sz w:val="24"/>
          <w:szCs w:val="24"/>
        </w:rPr>
      </w:pPr>
    </w:p>
    <w:p w:rsidR="008F27B0" w:rsidRDefault="005839D6">
      <w:pPr>
        <w:keepLines/>
        <w:pBdr>
          <w:top w:val="nil"/>
          <w:left w:val="nil"/>
          <w:bottom w:val="nil"/>
          <w:right w:val="nil"/>
          <w:between w:val="nil"/>
        </w:pBdr>
        <w:spacing w:line="480" w:lineRule="auto"/>
        <w:ind w:left="0" w:right="0" w:hanging="2"/>
        <w:rPr>
          <w:sz w:val="24"/>
          <w:szCs w:val="24"/>
        </w:rPr>
      </w:pPr>
      <w:r>
        <w:br w:type="page"/>
      </w:r>
    </w:p>
    <w:p w:rsidR="008F27B0" w:rsidRDefault="008F27B0">
      <w:pPr>
        <w:keepLines/>
        <w:pBdr>
          <w:top w:val="nil"/>
          <w:left w:val="nil"/>
          <w:bottom w:val="nil"/>
          <w:right w:val="nil"/>
          <w:between w:val="nil"/>
        </w:pBdr>
        <w:spacing w:line="480" w:lineRule="auto"/>
        <w:ind w:left="0" w:right="0" w:hanging="2"/>
        <w:rPr>
          <w:sz w:val="24"/>
          <w:szCs w:val="24"/>
        </w:rPr>
      </w:pPr>
    </w:p>
    <w:sdt>
      <w:sdtPr>
        <w:id w:val="-12854087"/>
        <w:docPartObj>
          <w:docPartGallery w:val="Table of Contents"/>
          <w:docPartUnique/>
        </w:docPartObj>
      </w:sdtPr>
      <w:sdtContent>
        <w:p w:rsidR="008F27B0" w:rsidRDefault="005839D6">
          <w:pPr>
            <w:tabs>
              <w:tab w:val="right" w:pos="9936"/>
            </w:tabs>
            <w:spacing w:before="80" w:line="240" w:lineRule="auto"/>
            <w:ind w:left="0" w:hanging="2"/>
            <w:rPr>
              <w:b/>
              <w:noProof/>
              <w:color w:val="000000"/>
            </w:rPr>
          </w:pPr>
          <w:r>
            <w:fldChar w:fldCharType="begin"/>
          </w:r>
          <w:r>
            <w:instrText xml:space="preserve"> TOC \h \u \z </w:instrText>
          </w:r>
          <w:r>
            <w:fldChar w:fldCharType="separate"/>
          </w:r>
          <w:hyperlink w:anchor="_heading=h.gm1c30xqn1s9">
            <w:r>
              <w:rPr>
                <w:b/>
                <w:noProof/>
                <w:color w:val="000000"/>
              </w:rPr>
              <w:t>1. Int</w:t>
            </w:r>
            <w:r>
              <w:rPr>
                <w:b/>
                <w:noProof/>
                <w:color w:val="000000"/>
              </w:rPr>
              <w:t>r</w:t>
            </w:r>
            <w:r>
              <w:rPr>
                <w:b/>
                <w:noProof/>
                <w:color w:val="000000"/>
              </w:rPr>
              <w:t>oduction</w:t>
            </w:r>
          </w:hyperlink>
          <w:r>
            <w:rPr>
              <w:b/>
              <w:noProof/>
              <w:color w:val="000000"/>
            </w:rPr>
            <w:tab/>
          </w:r>
          <w:r>
            <w:rPr>
              <w:noProof/>
            </w:rPr>
            <w:fldChar w:fldCharType="begin"/>
          </w:r>
          <w:r>
            <w:rPr>
              <w:noProof/>
            </w:rPr>
            <w:instrText xml:space="preserve"> PAGEREF _heading=h.gm1c30xqn1s9 \h </w:instrText>
          </w:r>
          <w:r>
            <w:rPr>
              <w:noProof/>
            </w:rPr>
          </w:r>
          <w:r>
            <w:rPr>
              <w:noProof/>
            </w:rPr>
            <w:fldChar w:fldCharType="separate"/>
          </w:r>
          <w:r w:rsidR="00294C49">
            <w:rPr>
              <w:noProof/>
            </w:rPr>
            <w:t>5</w:t>
          </w:r>
          <w:r>
            <w:rPr>
              <w:noProof/>
            </w:rPr>
            <w:fldChar w:fldCharType="end"/>
          </w:r>
        </w:p>
        <w:p w:rsidR="008F27B0" w:rsidRDefault="00294C49">
          <w:pPr>
            <w:tabs>
              <w:tab w:val="right" w:pos="9936"/>
            </w:tabs>
            <w:spacing w:before="60" w:line="240" w:lineRule="auto"/>
            <w:ind w:left="0" w:hanging="2"/>
            <w:rPr>
              <w:noProof/>
              <w:color w:val="000000"/>
            </w:rPr>
          </w:pPr>
          <w:hyperlink w:anchor="_heading=h.3svm9v9sn8gw">
            <w:r w:rsidR="005839D6">
              <w:rPr>
                <w:noProof/>
                <w:color w:val="000000"/>
              </w:rPr>
              <w:t>Objective</w:t>
            </w:r>
          </w:hyperlink>
          <w:r w:rsidR="005839D6">
            <w:rPr>
              <w:noProof/>
              <w:color w:val="000000"/>
            </w:rPr>
            <w:tab/>
          </w:r>
          <w:r w:rsidR="005839D6">
            <w:rPr>
              <w:noProof/>
            </w:rPr>
            <w:fldChar w:fldCharType="begin"/>
          </w:r>
          <w:r w:rsidR="005839D6">
            <w:rPr>
              <w:noProof/>
            </w:rPr>
            <w:instrText xml:space="preserve"> PAGEREF _heading=h.3svm9v9sn8gw \h </w:instrText>
          </w:r>
          <w:r w:rsidR="005839D6">
            <w:rPr>
              <w:noProof/>
            </w:rPr>
          </w:r>
          <w:r w:rsidR="005839D6">
            <w:rPr>
              <w:noProof/>
            </w:rPr>
            <w:fldChar w:fldCharType="separate"/>
          </w:r>
          <w:r>
            <w:rPr>
              <w:noProof/>
            </w:rPr>
            <w:t>5</w:t>
          </w:r>
          <w:r w:rsidR="005839D6">
            <w:rPr>
              <w:noProof/>
            </w:rPr>
            <w:fldChar w:fldCharType="end"/>
          </w:r>
        </w:p>
        <w:p w:rsidR="008F27B0" w:rsidRDefault="00294C49">
          <w:pPr>
            <w:tabs>
              <w:tab w:val="right" w:pos="9936"/>
            </w:tabs>
            <w:spacing w:before="60" w:line="240" w:lineRule="auto"/>
            <w:ind w:left="0" w:hanging="2"/>
            <w:rPr>
              <w:noProof/>
              <w:color w:val="000000"/>
            </w:rPr>
          </w:pPr>
          <w:hyperlink w:anchor="_heading=h.ayqab8y40ago">
            <w:r w:rsidR="005839D6">
              <w:rPr>
                <w:noProof/>
                <w:color w:val="000000"/>
              </w:rPr>
              <w:t>Motivation</w:t>
            </w:r>
          </w:hyperlink>
          <w:r w:rsidR="005839D6">
            <w:rPr>
              <w:noProof/>
              <w:color w:val="000000"/>
            </w:rPr>
            <w:tab/>
          </w:r>
          <w:r w:rsidR="005839D6">
            <w:rPr>
              <w:noProof/>
            </w:rPr>
            <w:fldChar w:fldCharType="begin"/>
          </w:r>
          <w:r w:rsidR="005839D6">
            <w:rPr>
              <w:noProof/>
            </w:rPr>
            <w:instrText xml:space="preserve"> PAGEREF _heading=h.ayqab8y40ago \h </w:instrText>
          </w:r>
          <w:r w:rsidR="005839D6">
            <w:rPr>
              <w:noProof/>
            </w:rPr>
          </w:r>
          <w:r w:rsidR="005839D6">
            <w:rPr>
              <w:noProof/>
            </w:rPr>
            <w:fldChar w:fldCharType="separate"/>
          </w:r>
          <w:r>
            <w:rPr>
              <w:noProof/>
            </w:rPr>
            <w:t>5</w:t>
          </w:r>
          <w:r w:rsidR="005839D6">
            <w:rPr>
              <w:noProof/>
            </w:rPr>
            <w:fldChar w:fldCharType="end"/>
          </w:r>
        </w:p>
        <w:p w:rsidR="008F27B0" w:rsidRDefault="00294C49">
          <w:pPr>
            <w:tabs>
              <w:tab w:val="right" w:pos="9936"/>
            </w:tabs>
            <w:spacing w:before="60" w:line="240" w:lineRule="auto"/>
            <w:ind w:left="0" w:hanging="2"/>
            <w:rPr>
              <w:noProof/>
              <w:color w:val="000000"/>
            </w:rPr>
          </w:pPr>
          <w:hyperlink w:anchor="_heading=h.q3d4cg27sf7y">
            <w:r w:rsidR="005839D6">
              <w:rPr>
                <w:noProof/>
                <w:color w:val="000000"/>
              </w:rPr>
              <w:t>Background</w:t>
            </w:r>
          </w:hyperlink>
          <w:r w:rsidR="005839D6">
            <w:rPr>
              <w:noProof/>
              <w:color w:val="000000"/>
            </w:rPr>
            <w:tab/>
          </w:r>
          <w:r w:rsidR="005839D6">
            <w:rPr>
              <w:noProof/>
            </w:rPr>
            <w:fldChar w:fldCharType="begin"/>
          </w:r>
          <w:r w:rsidR="005839D6">
            <w:rPr>
              <w:noProof/>
            </w:rPr>
            <w:instrText xml:space="preserve"> PAGEREF _heading=h.q3d4cg27sf7y \h </w:instrText>
          </w:r>
          <w:r w:rsidR="005839D6">
            <w:rPr>
              <w:noProof/>
            </w:rPr>
          </w:r>
          <w:r w:rsidR="005839D6">
            <w:rPr>
              <w:noProof/>
            </w:rPr>
            <w:fldChar w:fldCharType="separate"/>
          </w:r>
          <w:r>
            <w:rPr>
              <w:noProof/>
            </w:rPr>
            <w:t>6</w:t>
          </w:r>
          <w:r w:rsidR="005839D6">
            <w:rPr>
              <w:noProof/>
            </w:rPr>
            <w:fldChar w:fldCharType="end"/>
          </w:r>
        </w:p>
        <w:p w:rsidR="008F27B0" w:rsidRDefault="00294C49">
          <w:pPr>
            <w:tabs>
              <w:tab w:val="right" w:pos="9936"/>
            </w:tabs>
            <w:spacing w:before="200" w:line="240" w:lineRule="auto"/>
            <w:ind w:left="0" w:hanging="2"/>
            <w:rPr>
              <w:b/>
              <w:noProof/>
              <w:color w:val="000000"/>
            </w:rPr>
          </w:pPr>
          <w:hyperlink w:anchor="_heading=h.yoircq17lkv1">
            <w:r w:rsidR="005839D6">
              <w:rPr>
                <w:b/>
                <w:noProof/>
                <w:color w:val="000000"/>
              </w:rPr>
              <w:t>2. Project Description and Goals</w:t>
            </w:r>
          </w:hyperlink>
          <w:r w:rsidR="005839D6">
            <w:rPr>
              <w:b/>
              <w:noProof/>
              <w:color w:val="000000"/>
            </w:rPr>
            <w:tab/>
          </w:r>
          <w:r w:rsidR="005839D6">
            <w:rPr>
              <w:noProof/>
            </w:rPr>
            <w:fldChar w:fldCharType="begin"/>
          </w:r>
          <w:r w:rsidR="005839D6">
            <w:rPr>
              <w:noProof/>
            </w:rPr>
            <w:instrText xml:space="preserve"> PAGEREF _heading=h.yoircq17lkv1 \h </w:instrText>
          </w:r>
          <w:r w:rsidR="005839D6">
            <w:rPr>
              <w:noProof/>
            </w:rPr>
          </w:r>
          <w:r w:rsidR="005839D6">
            <w:rPr>
              <w:noProof/>
            </w:rPr>
            <w:fldChar w:fldCharType="separate"/>
          </w:r>
          <w:r>
            <w:rPr>
              <w:noProof/>
            </w:rPr>
            <w:t>7</w:t>
          </w:r>
          <w:r w:rsidR="005839D6">
            <w:rPr>
              <w:noProof/>
            </w:rPr>
            <w:fldChar w:fldCharType="end"/>
          </w:r>
        </w:p>
        <w:p w:rsidR="008F27B0" w:rsidRDefault="00294C49">
          <w:pPr>
            <w:tabs>
              <w:tab w:val="right" w:pos="9936"/>
            </w:tabs>
            <w:spacing w:before="200" w:line="240" w:lineRule="auto"/>
            <w:ind w:left="0" w:hanging="2"/>
            <w:rPr>
              <w:b/>
              <w:noProof/>
              <w:color w:val="000000"/>
            </w:rPr>
          </w:pPr>
          <w:hyperlink w:anchor="_heading=h.3fvvcf4tugj1">
            <w:r w:rsidR="005839D6">
              <w:rPr>
                <w:b/>
                <w:noProof/>
                <w:color w:val="000000"/>
              </w:rPr>
              <w:t>3. Technical Specifications &amp; Verification</w:t>
            </w:r>
          </w:hyperlink>
          <w:r w:rsidR="005839D6">
            <w:rPr>
              <w:b/>
              <w:noProof/>
              <w:color w:val="000000"/>
            </w:rPr>
            <w:tab/>
          </w:r>
          <w:r w:rsidR="005839D6">
            <w:rPr>
              <w:noProof/>
            </w:rPr>
            <w:fldChar w:fldCharType="begin"/>
          </w:r>
          <w:r w:rsidR="005839D6">
            <w:rPr>
              <w:noProof/>
            </w:rPr>
            <w:instrText xml:space="preserve"> PAGEREF _heading=h.3fvvcf4tugj1 \h </w:instrText>
          </w:r>
          <w:r w:rsidR="005839D6">
            <w:rPr>
              <w:noProof/>
            </w:rPr>
          </w:r>
          <w:r w:rsidR="005839D6">
            <w:rPr>
              <w:noProof/>
            </w:rPr>
            <w:fldChar w:fldCharType="separate"/>
          </w:r>
          <w:r>
            <w:rPr>
              <w:noProof/>
            </w:rPr>
            <w:t>9</w:t>
          </w:r>
          <w:r w:rsidR="005839D6">
            <w:rPr>
              <w:noProof/>
            </w:rPr>
            <w:fldChar w:fldCharType="end"/>
          </w:r>
        </w:p>
        <w:p w:rsidR="008F27B0" w:rsidRDefault="00294C49">
          <w:pPr>
            <w:tabs>
              <w:tab w:val="right" w:pos="9936"/>
            </w:tabs>
            <w:spacing w:before="200" w:line="240" w:lineRule="auto"/>
            <w:ind w:left="0" w:hanging="2"/>
            <w:rPr>
              <w:b/>
              <w:noProof/>
              <w:color w:val="000000"/>
            </w:rPr>
          </w:pPr>
          <w:hyperlink w:anchor="_heading=h.3k7jx83r2kxw">
            <w:r w:rsidR="005839D6">
              <w:rPr>
                <w:b/>
                <w:noProof/>
                <w:color w:val="000000"/>
              </w:rPr>
              <w:t>4. Design Approach and Details</w:t>
            </w:r>
          </w:hyperlink>
          <w:r w:rsidR="005839D6">
            <w:rPr>
              <w:b/>
              <w:noProof/>
              <w:color w:val="000000"/>
            </w:rPr>
            <w:tab/>
          </w:r>
          <w:r w:rsidR="005839D6">
            <w:rPr>
              <w:noProof/>
            </w:rPr>
            <w:fldChar w:fldCharType="begin"/>
          </w:r>
          <w:r w:rsidR="005839D6">
            <w:rPr>
              <w:noProof/>
            </w:rPr>
            <w:instrText xml:space="preserve"> PAGEREF _heading=h.3k7jx83r2kxw \h </w:instrText>
          </w:r>
          <w:r w:rsidR="005839D6">
            <w:rPr>
              <w:noProof/>
            </w:rPr>
          </w:r>
          <w:r w:rsidR="005839D6">
            <w:rPr>
              <w:noProof/>
            </w:rPr>
            <w:fldChar w:fldCharType="separate"/>
          </w:r>
          <w:r>
            <w:rPr>
              <w:noProof/>
            </w:rPr>
            <w:t>10</w:t>
          </w:r>
          <w:r w:rsidR="005839D6">
            <w:rPr>
              <w:noProof/>
            </w:rPr>
            <w:fldChar w:fldCharType="end"/>
          </w:r>
        </w:p>
        <w:p w:rsidR="008F27B0" w:rsidRDefault="00294C49">
          <w:pPr>
            <w:tabs>
              <w:tab w:val="right" w:pos="9936"/>
            </w:tabs>
            <w:spacing w:before="60" w:line="240" w:lineRule="auto"/>
            <w:ind w:left="0" w:hanging="2"/>
            <w:rPr>
              <w:noProof/>
              <w:color w:val="000000"/>
            </w:rPr>
          </w:pPr>
          <w:hyperlink w:anchor="_heading=h.pvmmd5rdqpms">
            <w:r w:rsidR="005839D6">
              <w:rPr>
                <w:noProof/>
                <w:color w:val="000000"/>
              </w:rPr>
              <w:t>4.1 Design Approach</w:t>
            </w:r>
          </w:hyperlink>
          <w:r w:rsidR="005839D6">
            <w:rPr>
              <w:noProof/>
              <w:color w:val="000000"/>
            </w:rPr>
            <w:tab/>
          </w:r>
          <w:r w:rsidR="005839D6">
            <w:rPr>
              <w:noProof/>
            </w:rPr>
            <w:fldChar w:fldCharType="begin"/>
          </w:r>
          <w:r w:rsidR="005839D6">
            <w:rPr>
              <w:noProof/>
            </w:rPr>
            <w:instrText xml:space="preserve"> PAGEREF _heading=h.pvmmd5rdqpms \h </w:instrText>
          </w:r>
          <w:r w:rsidR="005839D6">
            <w:rPr>
              <w:noProof/>
            </w:rPr>
          </w:r>
          <w:r w:rsidR="005839D6">
            <w:rPr>
              <w:noProof/>
            </w:rPr>
            <w:fldChar w:fldCharType="separate"/>
          </w:r>
          <w:r>
            <w:rPr>
              <w:noProof/>
            </w:rPr>
            <w:t>10</w:t>
          </w:r>
          <w:r w:rsidR="005839D6">
            <w:rPr>
              <w:noProof/>
            </w:rPr>
            <w:fldChar w:fldCharType="end"/>
          </w:r>
        </w:p>
        <w:p w:rsidR="008F27B0" w:rsidRDefault="00294C49">
          <w:pPr>
            <w:tabs>
              <w:tab w:val="right" w:pos="9936"/>
            </w:tabs>
            <w:spacing w:before="60" w:line="240" w:lineRule="auto"/>
            <w:ind w:left="0" w:hanging="2"/>
            <w:rPr>
              <w:noProof/>
              <w:color w:val="000000"/>
            </w:rPr>
          </w:pPr>
          <w:hyperlink w:anchor="_heading=h.ou4nnake9ig6">
            <w:r w:rsidR="005839D6">
              <w:rPr>
                <w:noProof/>
                <w:color w:val="000000"/>
              </w:rPr>
              <w:t>4.2 Codes and Standards</w:t>
            </w:r>
          </w:hyperlink>
          <w:r w:rsidR="005839D6">
            <w:rPr>
              <w:noProof/>
              <w:color w:val="000000"/>
            </w:rPr>
            <w:tab/>
          </w:r>
          <w:r w:rsidR="005839D6">
            <w:rPr>
              <w:noProof/>
            </w:rPr>
            <w:fldChar w:fldCharType="begin"/>
          </w:r>
          <w:r w:rsidR="005839D6">
            <w:rPr>
              <w:noProof/>
            </w:rPr>
            <w:instrText xml:space="preserve"> PAGEREF _heading=h.ou4nnake9ig6 \h </w:instrText>
          </w:r>
          <w:r w:rsidR="005839D6">
            <w:rPr>
              <w:noProof/>
            </w:rPr>
          </w:r>
          <w:r w:rsidR="005839D6">
            <w:rPr>
              <w:noProof/>
            </w:rPr>
            <w:fldChar w:fldCharType="separate"/>
          </w:r>
          <w:r>
            <w:rPr>
              <w:noProof/>
            </w:rPr>
            <w:t>19</w:t>
          </w:r>
          <w:r w:rsidR="005839D6">
            <w:rPr>
              <w:noProof/>
            </w:rPr>
            <w:fldChar w:fldCharType="end"/>
          </w:r>
        </w:p>
        <w:p w:rsidR="008F27B0" w:rsidRDefault="00294C49">
          <w:pPr>
            <w:tabs>
              <w:tab w:val="right" w:pos="9936"/>
            </w:tabs>
            <w:spacing w:before="60" w:line="240" w:lineRule="auto"/>
            <w:ind w:left="0" w:hanging="2"/>
            <w:rPr>
              <w:noProof/>
              <w:color w:val="000000"/>
            </w:rPr>
          </w:pPr>
          <w:hyperlink w:anchor="_heading=h.vnpa1ync0uw7">
            <w:r w:rsidR="005839D6">
              <w:rPr>
                <w:noProof/>
                <w:color w:val="000000"/>
              </w:rPr>
              <w:t>4.3 Constraints, Alternatives, and Tradeoffs</w:t>
            </w:r>
          </w:hyperlink>
          <w:r w:rsidR="005839D6">
            <w:rPr>
              <w:noProof/>
              <w:color w:val="000000"/>
            </w:rPr>
            <w:tab/>
          </w:r>
          <w:r w:rsidR="005839D6">
            <w:rPr>
              <w:noProof/>
            </w:rPr>
            <w:fldChar w:fldCharType="begin"/>
          </w:r>
          <w:r w:rsidR="005839D6">
            <w:rPr>
              <w:noProof/>
            </w:rPr>
            <w:instrText xml:space="preserve"> PAGEREF _heading=h.vnpa1ync0uw7 \h </w:instrText>
          </w:r>
          <w:r w:rsidR="005839D6">
            <w:rPr>
              <w:noProof/>
            </w:rPr>
          </w:r>
          <w:r w:rsidR="005839D6">
            <w:rPr>
              <w:noProof/>
            </w:rPr>
            <w:fldChar w:fldCharType="separate"/>
          </w:r>
          <w:r>
            <w:rPr>
              <w:noProof/>
            </w:rPr>
            <w:t>19</w:t>
          </w:r>
          <w:r w:rsidR="005839D6">
            <w:rPr>
              <w:noProof/>
            </w:rPr>
            <w:fldChar w:fldCharType="end"/>
          </w:r>
        </w:p>
        <w:p w:rsidR="008F27B0" w:rsidRDefault="00294C49">
          <w:pPr>
            <w:tabs>
              <w:tab w:val="right" w:pos="9936"/>
            </w:tabs>
            <w:spacing w:before="200" w:line="240" w:lineRule="auto"/>
            <w:ind w:left="0" w:hanging="2"/>
            <w:rPr>
              <w:b/>
              <w:noProof/>
              <w:color w:val="000000"/>
            </w:rPr>
          </w:pPr>
          <w:hyperlink w:anchor="_heading=h.u3g8c3x58xsz">
            <w:r w:rsidR="005839D6">
              <w:rPr>
                <w:b/>
                <w:noProof/>
                <w:color w:val="000000"/>
              </w:rPr>
              <w:t>5. Schedule, Tasks, and Milestones</w:t>
            </w:r>
          </w:hyperlink>
          <w:r w:rsidR="005839D6">
            <w:rPr>
              <w:b/>
              <w:noProof/>
              <w:color w:val="000000"/>
            </w:rPr>
            <w:tab/>
          </w:r>
          <w:r w:rsidR="005839D6">
            <w:rPr>
              <w:noProof/>
            </w:rPr>
            <w:fldChar w:fldCharType="begin"/>
          </w:r>
          <w:r w:rsidR="005839D6">
            <w:rPr>
              <w:noProof/>
            </w:rPr>
            <w:instrText xml:space="preserve"> PAGEREF _heading=h.u3g8c3x58xsz \h </w:instrText>
          </w:r>
          <w:r w:rsidR="005839D6">
            <w:rPr>
              <w:noProof/>
            </w:rPr>
          </w:r>
          <w:r w:rsidR="005839D6">
            <w:rPr>
              <w:noProof/>
            </w:rPr>
            <w:fldChar w:fldCharType="separate"/>
          </w:r>
          <w:r>
            <w:rPr>
              <w:noProof/>
            </w:rPr>
            <w:t>25</w:t>
          </w:r>
          <w:r w:rsidR="005839D6">
            <w:rPr>
              <w:noProof/>
            </w:rPr>
            <w:fldChar w:fldCharType="end"/>
          </w:r>
        </w:p>
        <w:p w:rsidR="008F27B0" w:rsidRDefault="00294C49">
          <w:pPr>
            <w:tabs>
              <w:tab w:val="right" w:pos="9936"/>
            </w:tabs>
            <w:spacing w:before="200" w:line="240" w:lineRule="auto"/>
            <w:ind w:left="0" w:hanging="2"/>
            <w:rPr>
              <w:b/>
              <w:noProof/>
              <w:color w:val="000000"/>
            </w:rPr>
          </w:pPr>
          <w:hyperlink w:anchor="_heading=h.g7xzc2z8njhk">
            <w:r w:rsidR="005839D6">
              <w:rPr>
                <w:b/>
                <w:noProof/>
                <w:color w:val="000000"/>
              </w:rPr>
              <w:t>6. Final Project Demonstration</w:t>
            </w:r>
          </w:hyperlink>
          <w:r w:rsidR="005839D6">
            <w:rPr>
              <w:b/>
              <w:noProof/>
              <w:color w:val="000000"/>
            </w:rPr>
            <w:tab/>
          </w:r>
          <w:r w:rsidR="005839D6">
            <w:rPr>
              <w:noProof/>
            </w:rPr>
            <w:fldChar w:fldCharType="begin"/>
          </w:r>
          <w:r w:rsidR="005839D6">
            <w:rPr>
              <w:noProof/>
            </w:rPr>
            <w:instrText xml:space="preserve"> PAGEREF _heading=h.g7xzc2z8njhk \h </w:instrText>
          </w:r>
          <w:r w:rsidR="005839D6">
            <w:rPr>
              <w:noProof/>
            </w:rPr>
          </w:r>
          <w:r w:rsidR="005839D6">
            <w:rPr>
              <w:noProof/>
            </w:rPr>
            <w:fldChar w:fldCharType="separate"/>
          </w:r>
          <w:r>
            <w:rPr>
              <w:noProof/>
            </w:rPr>
            <w:t>26</w:t>
          </w:r>
          <w:r w:rsidR="005839D6">
            <w:rPr>
              <w:noProof/>
            </w:rPr>
            <w:fldChar w:fldCharType="end"/>
          </w:r>
        </w:p>
        <w:p w:rsidR="008F27B0" w:rsidRDefault="00294C49">
          <w:pPr>
            <w:tabs>
              <w:tab w:val="right" w:pos="9936"/>
            </w:tabs>
            <w:spacing w:before="200" w:line="240" w:lineRule="auto"/>
            <w:ind w:left="0" w:hanging="2"/>
            <w:rPr>
              <w:b/>
              <w:noProof/>
              <w:color w:val="000000"/>
            </w:rPr>
          </w:pPr>
          <w:hyperlink w:anchor="_heading=h.3bmxt3kwzlc0">
            <w:r w:rsidR="005839D6">
              <w:rPr>
                <w:b/>
                <w:noProof/>
                <w:color w:val="000000"/>
              </w:rPr>
              <w:t>7. Marketing and Cost Analysis</w:t>
            </w:r>
          </w:hyperlink>
          <w:r w:rsidR="005839D6">
            <w:rPr>
              <w:b/>
              <w:noProof/>
              <w:color w:val="000000"/>
            </w:rPr>
            <w:tab/>
          </w:r>
          <w:r w:rsidR="005839D6">
            <w:rPr>
              <w:noProof/>
            </w:rPr>
            <w:fldChar w:fldCharType="begin"/>
          </w:r>
          <w:r w:rsidR="005839D6">
            <w:rPr>
              <w:noProof/>
            </w:rPr>
            <w:instrText xml:space="preserve"> PAGEREF _heading=h.3bmxt3kwzlc0 \h </w:instrText>
          </w:r>
          <w:r w:rsidR="005839D6">
            <w:rPr>
              <w:noProof/>
            </w:rPr>
          </w:r>
          <w:r w:rsidR="005839D6">
            <w:rPr>
              <w:noProof/>
            </w:rPr>
            <w:fldChar w:fldCharType="separate"/>
          </w:r>
          <w:r>
            <w:rPr>
              <w:noProof/>
            </w:rPr>
            <w:t>28</w:t>
          </w:r>
          <w:r w:rsidR="005839D6">
            <w:rPr>
              <w:noProof/>
            </w:rPr>
            <w:fldChar w:fldCharType="end"/>
          </w:r>
        </w:p>
        <w:p w:rsidR="008F27B0" w:rsidRDefault="00294C49">
          <w:pPr>
            <w:tabs>
              <w:tab w:val="right" w:pos="9936"/>
            </w:tabs>
            <w:spacing w:before="60" w:line="240" w:lineRule="auto"/>
            <w:ind w:left="0" w:hanging="2"/>
            <w:rPr>
              <w:noProof/>
              <w:color w:val="000000"/>
            </w:rPr>
          </w:pPr>
          <w:hyperlink w:anchor="_heading=h.evxf9podm57l">
            <w:r w:rsidR="005839D6">
              <w:rPr>
                <w:noProof/>
                <w:color w:val="000000"/>
              </w:rPr>
              <w:t>7.1 Marketing Analysis</w:t>
            </w:r>
          </w:hyperlink>
          <w:r w:rsidR="005839D6">
            <w:rPr>
              <w:noProof/>
              <w:color w:val="000000"/>
            </w:rPr>
            <w:tab/>
          </w:r>
          <w:r w:rsidR="005839D6">
            <w:rPr>
              <w:noProof/>
            </w:rPr>
            <w:fldChar w:fldCharType="begin"/>
          </w:r>
          <w:r w:rsidR="005839D6">
            <w:rPr>
              <w:noProof/>
            </w:rPr>
            <w:instrText xml:space="preserve"> PAGEREF _heading=h.evxf9podm57l \h </w:instrText>
          </w:r>
          <w:r w:rsidR="005839D6">
            <w:rPr>
              <w:noProof/>
            </w:rPr>
          </w:r>
          <w:r w:rsidR="005839D6">
            <w:rPr>
              <w:noProof/>
            </w:rPr>
            <w:fldChar w:fldCharType="separate"/>
          </w:r>
          <w:r>
            <w:rPr>
              <w:noProof/>
            </w:rPr>
            <w:t>28</w:t>
          </w:r>
          <w:r w:rsidR="005839D6">
            <w:rPr>
              <w:noProof/>
            </w:rPr>
            <w:fldChar w:fldCharType="end"/>
          </w:r>
        </w:p>
        <w:p w:rsidR="008F27B0" w:rsidRDefault="00294C49">
          <w:pPr>
            <w:tabs>
              <w:tab w:val="right" w:pos="9936"/>
            </w:tabs>
            <w:spacing w:before="60" w:line="240" w:lineRule="auto"/>
            <w:ind w:left="0" w:hanging="2"/>
            <w:rPr>
              <w:noProof/>
              <w:color w:val="000000"/>
            </w:rPr>
          </w:pPr>
          <w:hyperlink w:anchor="_heading=h.sxj6j2sgcvi0">
            <w:r w:rsidR="005839D6">
              <w:rPr>
                <w:noProof/>
                <w:color w:val="000000"/>
              </w:rPr>
              <w:t>7.2 Cost Analysis</w:t>
            </w:r>
          </w:hyperlink>
          <w:r w:rsidR="005839D6">
            <w:rPr>
              <w:noProof/>
              <w:color w:val="000000"/>
            </w:rPr>
            <w:tab/>
          </w:r>
          <w:r w:rsidR="005839D6">
            <w:rPr>
              <w:noProof/>
            </w:rPr>
            <w:fldChar w:fldCharType="begin"/>
          </w:r>
          <w:r w:rsidR="005839D6">
            <w:rPr>
              <w:noProof/>
            </w:rPr>
            <w:instrText xml:space="preserve"> PAGEREF _heading=h.sxj6j2sgcvi0 \h </w:instrText>
          </w:r>
          <w:r w:rsidR="005839D6">
            <w:rPr>
              <w:noProof/>
            </w:rPr>
          </w:r>
          <w:r w:rsidR="005839D6">
            <w:rPr>
              <w:noProof/>
            </w:rPr>
            <w:fldChar w:fldCharType="separate"/>
          </w:r>
          <w:r>
            <w:rPr>
              <w:noProof/>
            </w:rPr>
            <w:t>29</w:t>
          </w:r>
          <w:r w:rsidR="005839D6">
            <w:rPr>
              <w:noProof/>
            </w:rPr>
            <w:fldChar w:fldCharType="end"/>
          </w:r>
        </w:p>
        <w:p w:rsidR="008F27B0" w:rsidRDefault="00294C49">
          <w:pPr>
            <w:tabs>
              <w:tab w:val="right" w:pos="9936"/>
            </w:tabs>
            <w:spacing w:before="200" w:line="240" w:lineRule="auto"/>
            <w:ind w:left="0" w:hanging="2"/>
            <w:rPr>
              <w:b/>
              <w:noProof/>
              <w:color w:val="000000"/>
            </w:rPr>
          </w:pPr>
          <w:hyperlink w:anchor="_heading=h.e9jpw2v2a3rk">
            <w:r w:rsidR="005839D6">
              <w:rPr>
                <w:b/>
                <w:noProof/>
                <w:color w:val="000000"/>
              </w:rPr>
              <w:t>8. Conclusion</w:t>
            </w:r>
          </w:hyperlink>
          <w:r w:rsidR="005839D6">
            <w:rPr>
              <w:b/>
              <w:noProof/>
              <w:color w:val="000000"/>
            </w:rPr>
            <w:tab/>
          </w:r>
          <w:r w:rsidR="005839D6">
            <w:rPr>
              <w:noProof/>
            </w:rPr>
            <w:fldChar w:fldCharType="begin"/>
          </w:r>
          <w:r w:rsidR="005839D6">
            <w:rPr>
              <w:noProof/>
            </w:rPr>
            <w:instrText xml:space="preserve"> PAGEREF _heading=h.e9jpw2v2a3rk \h </w:instrText>
          </w:r>
          <w:r w:rsidR="005839D6">
            <w:rPr>
              <w:noProof/>
            </w:rPr>
          </w:r>
          <w:r w:rsidR="005839D6">
            <w:rPr>
              <w:noProof/>
            </w:rPr>
            <w:fldChar w:fldCharType="separate"/>
          </w:r>
          <w:r>
            <w:rPr>
              <w:noProof/>
            </w:rPr>
            <w:t>30</w:t>
          </w:r>
          <w:r w:rsidR="005839D6">
            <w:rPr>
              <w:noProof/>
            </w:rPr>
            <w:fldChar w:fldCharType="end"/>
          </w:r>
        </w:p>
        <w:p w:rsidR="008F27B0" w:rsidRDefault="00294C49">
          <w:pPr>
            <w:tabs>
              <w:tab w:val="right" w:pos="9936"/>
            </w:tabs>
            <w:spacing w:before="200" w:line="240" w:lineRule="auto"/>
            <w:ind w:left="0" w:hanging="2"/>
            <w:rPr>
              <w:b/>
              <w:noProof/>
              <w:color w:val="000000"/>
            </w:rPr>
          </w:pPr>
          <w:hyperlink w:anchor="_heading=h.1btsfi7gjpon">
            <w:r w:rsidR="005839D6">
              <w:rPr>
                <w:b/>
                <w:noProof/>
                <w:color w:val="000000"/>
              </w:rPr>
              <w:t>9. Leadership Roles</w:t>
            </w:r>
          </w:hyperlink>
          <w:r w:rsidR="005839D6">
            <w:rPr>
              <w:b/>
              <w:noProof/>
              <w:color w:val="000000"/>
            </w:rPr>
            <w:tab/>
          </w:r>
          <w:r w:rsidR="005839D6">
            <w:rPr>
              <w:noProof/>
            </w:rPr>
            <w:fldChar w:fldCharType="begin"/>
          </w:r>
          <w:r w:rsidR="005839D6">
            <w:rPr>
              <w:noProof/>
            </w:rPr>
            <w:instrText xml:space="preserve"> PAGEREF _heading=h.1btsfi7gjpon \h </w:instrText>
          </w:r>
          <w:r w:rsidR="005839D6">
            <w:rPr>
              <w:noProof/>
            </w:rPr>
          </w:r>
          <w:r w:rsidR="005839D6">
            <w:rPr>
              <w:noProof/>
            </w:rPr>
            <w:fldChar w:fldCharType="separate"/>
          </w:r>
          <w:r>
            <w:rPr>
              <w:noProof/>
            </w:rPr>
            <w:t>32</w:t>
          </w:r>
          <w:r w:rsidR="005839D6">
            <w:rPr>
              <w:noProof/>
            </w:rPr>
            <w:fldChar w:fldCharType="end"/>
          </w:r>
        </w:p>
        <w:p w:rsidR="008F27B0" w:rsidRDefault="00294C49">
          <w:pPr>
            <w:tabs>
              <w:tab w:val="right" w:pos="9936"/>
            </w:tabs>
            <w:spacing w:before="200" w:line="240" w:lineRule="auto"/>
            <w:ind w:left="0" w:hanging="2"/>
            <w:rPr>
              <w:noProof/>
            </w:rPr>
          </w:pPr>
          <w:hyperlink w:anchor="_heading=h.3dxq3e35ylpu">
            <w:r w:rsidR="005839D6">
              <w:rPr>
                <w:b/>
                <w:noProof/>
              </w:rPr>
              <w:t>10. References</w:t>
            </w:r>
          </w:hyperlink>
          <w:r w:rsidR="005839D6">
            <w:rPr>
              <w:b/>
              <w:noProof/>
            </w:rPr>
            <w:tab/>
          </w:r>
          <w:r w:rsidR="005839D6">
            <w:rPr>
              <w:noProof/>
            </w:rPr>
            <w:fldChar w:fldCharType="begin"/>
          </w:r>
          <w:r w:rsidR="005839D6">
            <w:rPr>
              <w:noProof/>
            </w:rPr>
            <w:instrText xml:space="preserve"> PAGEREF _heading=h.3dxq3e35ylpu \h </w:instrText>
          </w:r>
          <w:r w:rsidR="005839D6">
            <w:rPr>
              <w:noProof/>
            </w:rPr>
          </w:r>
          <w:r w:rsidR="005839D6">
            <w:rPr>
              <w:noProof/>
            </w:rPr>
            <w:fldChar w:fldCharType="separate"/>
          </w:r>
          <w:r>
            <w:rPr>
              <w:noProof/>
            </w:rPr>
            <w:t>34</w:t>
          </w:r>
          <w:r w:rsidR="005839D6">
            <w:rPr>
              <w:noProof/>
            </w:rPr>
            <w:fldChar w:fldCharType="end"/>
          </w:r>
        </w:p>
        <w:p w:rsidR="008F27B0" w:rsidRDefault="00294C49">
          <w:pPr>
            <w:tabs>
              <w:tab w:val="right" w:pos="9936"/>
            </w:tabs>
            <w:spacing w:before="200" w:after="80" w:line="240" w:lineRule="auto"/>
            <w:ind w:left="0" w:hanging="2"/>
            <w:rPr>
              <w:b/>
              <w:color w:val="000000"/>
            </w:rPr>
          </w:pPr>
          <w:hyperlink w:anchor="_heading=h.gokitrr0vxah">
            <w:r w:rsidR="005839D6">
              <w:rPr>
                <w:b/>
                <w:noProof/>
                <w:color w:val="000000"/>
              </w:rPr>
              <w:t>Appendices</w:t>
            </w:r>
          </w:hyperlink>
          <w:r w:rsidR="005839D6">
            <w:rPr>
              <w:b/>
              <w:noProof/>
              <w:color w:val="000000"/>
            </w:rPr>
            <w:tab/>
          </w:r>
          <w:r w:rsidR="005839D6">
            <w:rPr>
              <w:noProof/>
            </w:rPr>
            <w:fldChar w:fldCharType="begin"/>
          </w:r>
          <w:r w:rsidR="005839D6">
            <w:rPr>
              <w:noProof/>
            </w:rPr>
            <w:instrText xml:space="preserve"> PAGEREF _heading=h.gokitrr0vxah \h </w:instrText>
          </w:r>
          <w:r w:rsidR="005839D6">
            <w:rPr>
              <w:noProof/>
            </w:rPr>
          </w:r>
          <w:r w:rsidR="005839D6">
            <w:rPr>
              <w:noProof/>
            </w:rPr>
            <w:fldChar w:fldCharType="separate"/>
          </w:r>
          <w:r>
            <w:rPr>
              <w:noProof/>
            </w:rPr>
            <w:t>37</w:t>
          </w:r>
          <w:r w:rsidR="005839D6">
            <w:rPr>
              <w:noProof/>
            </w:rPr>
            <w:fldChar w:fldCharType="end"/>
          </w:r>
          <w:r w:rsidR="005839D6">
            <w:fldChar w:fldCharType="end"/>
          </w:r>
        </w:p>
      </w:sdtContent>
    </w:sdt>
    <w:p w:rsidR="008F27B0" w:rsidRDefault="008F27B0">
      <w:pPr>
        <w:ind w:left="0" w:hanging="2"/>
        <w:rPr>
          <w:sz w:val="24"/>
          <w:szCs w:val="24"/>
        </w:rPr>
      </w:pPr>
    </w:p>
    <w:p w:rsidR="008F27B0" w:rsidRDefault="008F27B0">
      <w:pPr>
        <w:keepLines/>
        <w:pBdr>
          <w:top w:val="nil"/>
          <w:left w:val="nil"/>
          <w:bottom w:val="nil"/>
          <w:right w:val="nil"/>
          <w:between w:val="nil"/>
        </w:pBdr>
        <w:spacing w:line="480" w:lineRule="auto"/>
        <w:ind w:left="0" w:right="0" w:hanging="2"/>
        <w:rPr>
          <w:sz w:val="24"/>
          <w:szCs w:val="24"/>
        </w:rPr>
        <w:sectPr w:rsidR="008F27B0">
          <w:headerReference w:type="even" r:id="rId8"/>
          <w:headerReference w:type="default" r:id="rId9"/>
          <w:footerReference w:type="even" r:id="rId10"/>
          <w:footerReference w:type="default" r:id="rId11"/>
          <w:pgSz w:w="12240" w:h="15840"/>
          <w:pgMar w:top="634" w:right="1152" w:bottom="633" w:left="1152" w:header="518" w:footer="576" w:gutter="0"/>
          <w:pgNumType w:start="1"/>
          <w:cols w:space="720"/>
        </w:sectPr>
      </w:pPr>
    </w:p>
    <w:p w:rsidR="008F27B0" w:rsidRDefault="005839D6">
      <w:pPr>
        <w:widowControl w:val="0"/>
        <w:spacing w:line="480" w:lineRule="auto"/>
        <w:ind w:left="1" w:right="0" w:hanging="3"/>
        <w:jc w:val="center"/>
        <w:rPr>
          <w:color w:val="FF0000"/>
          <w:sz w:val="24"/>
          <w:szCs w:val="24"/>
        </w:rPr>
      </w:pPr>
      <w:r>
        <w:rPr>
          <w:b/>
          <w:sz w:val="32"/>
          <w:szCs w:val="32"/>
        </w:rPr>
        <w:lastRenderedPageBreak/>
        <w:t>WATER: Wave powered Autonomous Tethered Examining Robot</w:t>
      </w:r>
    </w:p>
    <w:p w:rsidR="008F27B0" w:rsidRDefault="005839D6">
      <w:pPr>
        <w:pStyle w:val="Heading1"/>
        <w:keepLines/>
        <w:spacing w:before="240" w:after="120" w:line="480" w:lineRule="auto"/>
        <w:ind w:left="1" w:hanging="3"/>
        <w:rPr>
          <w:color w:val="FF0000"/>
          <w:sz w:val="24"/>
          <w:szCs w:val="24"/>
        </w:rPr>
      </w:pPr>
      <w:bookmarkStart w:id="0" w:name="_heading=h.gm1c30xqn1s9" w:colFirst="0" w:colLast="0"/>
      <w:bookmarkEnd w:id="0"/>
      <w:r>
        <w:rPr>
          <w:sz w:val="28"/>
          <w:szCs w:val="28"/>
        </w:rPr>
        <w:t>1.</w:t>
      </w:r>
      <w:r>
        <w:rPr>
          <w:sz w:val="32"/>
          <w:szCs w:val="32"/>
        </w:rPr>
        <w:tab/>
      </w:r>
      <w:r>
        <w:rPr>
          <w:sz w:val="28"/>
          <w:szCs w:val="28"/>
        </w:rPr>
        <w:t>Introduction</w:t>
      </w:r>
    </w:p>
    <w:p w:rsidR="008F27B0" w:rsidRDefault="005839D6">
      <w:pPr>
        <w:keepLines/>
        <w:spacing w:line="480" w:lineRule="auto"/>
        <w:ind w:left="0" w:right="0" w:hanging="2"/>
        <w:rPr>
          <w:sz w:val="24"/>
          <w:szCs w:val="24"/>
        </w:rPr>
      </w:pPr>
      <w:r>
        <w:rPr>
          <w:sz w:val="24"/>
          <w:szCs w:val="24"/>
        </w:rPr>
        <w:t xml:space="preserve">In 1989, an Exxon oil tanker hit a reef, spilling more than 11 million gallons of oil into Prince William Sound, devastating the ecosystem. A moored profiler was placed in the sound to monitor the health of the ecosystem. The current profiler has a number of problems which the team is proposing to solve by creating a new moored profiler, the prototype created this semester cost $311.89.  </w:t>
      </w:r>
    </w:p>
    <w:p w:rsidR="008F27B0" w:rsidRPr="0073796E" w:rsidRDefault="005839D6">
      <w:pPr>
        <w:pStyle w:val="Heading2"/>
        <w:keepLines/>
        <w:ind w:left="0" w:hanging="2"/>
        <w:rPr>
          <w:sz w:val="24"/>
          <w:szCs w:val="24"/>
        </w:rPr>
      </w:pPr>
      <w:bookmarkStart w:id="1" w:name="_heading=h.3svm9v9sn8gw" w:colFirst="0" w:colLast="0"/>
      <w:bookmarkEnd w:id="1"/>
      <w:r w:rsidRPr="0073796E">
        <w:rPr>
          <w:sz w:val="24"/>
          <w:szCs w:val="24"/>
        </w:rPr>
        <w:t>Objective</w:t>
      </w:r>
    </w:p>
    <w:p w:rsidR="008F27B0" w:rsidRDefault="005839D6">
      <w:pPr>
        <w:keepLines/>
        <w:pBdr>
          <w:top w:val="nil"/>
          <w:left w:val="nil"/>
          <w:bottom w:val="nil"/>
          <w:right w:val="nil"/>
          <w:between w:val="nil"/>
        </w:pBdr>
        <w:spacing w:before="240" w:after="120" w:line="480" w:lineRule="auto"/>
        <w:ind w:left="0" w:right="0" w:hanging="2"/>
        <w:rPr>
          <w:sz w:val="24"/>
          <w:szCs w:val="24"/>
        </w:rPr>
      </w:pPr>
      <w:r>
        <w:rPr>
          <w:sz w:val="24"/>
          <w:szCs w:val="24"/>
        </w:rPr>
        <w:t>The current system has a number of problems so scientists at Prince William Sound turned to us to begin designing a new system.  The biggest problems with the current system is that there is no remote charging capability, scientists must go out and charge the profiler every month, another problem is that there is limited data transmission, much of the data is collected when the scientists are charging the system, and the profiler is proprietary and is no longer supported by the manufacturer.</w:t>
      </w:r>
    </w:p>
    <w:p w:rsidR="008F27B0" w:rsidRDefault="005839D6">
      <w:pPr>
        <w:keepLines/>
        <w:pBdr>
          <w:top w:val="nil"/>
          <w:left w:val="nil"/>
          <w:bottom w:val="nil"/>
          <w:right w:val="nil"/>
          <w:between w:val="nil"/>
        </w:pBdr>
        <w:spacing w:before="240" w:after="120" w:line="480" w:lineRule="auto"/>
        <w:ind w:left="0" w:right="0" w:hanging="2"/>
        <w:rPr>
          <w:sz w:val="24"/>
          <w:szCs w:val="24"/>
        </w:rPr>
      </w:pPr>
      <w:r>
        <w:rPr>
          <w:sz w:val="24"/>
          <w:szCs w:val="24"/>
        </w:rPr>
        <w:t xml:space="preserve">To overcome these challenges in the new system we will implement a point absorber power generator to continuously charge the battery, we will include a radio module to remotely send data collected from the instruments and battery cells that will be received by a base station Raspberry Pi and shown on a </w:t>
      </w:r>
      <w:r w:rsidR="0073796E">
        <w:rPr>
          <w:sz w:val="24"/>
          <w:szCs w:val="24"/>
        </w:rPr>
        <w:t>u</w:t>
      </w:r>
      <w:r>
        <w:rPr>
          <w:sz w:val="24"/>
          <w:szCs w:val="24"/>
        </w:rPr>
        <w:t xml:space="preserve">ser </w:t>
      </w:r>
      <w:r w:rsidR="0073796E">
        <w:rPr>
          <w:sz w:val="24"/>
          <w:szCs w:val="24"/>
        </w:rPr>
        <w:t>i</w:t>
      </w:r>
      <w:r>
        <w:rPr>
          <w:sz w:val="24"/>
          <w:szCs w:val="24"/>
        </w:rPr>
        <w:t xml:space="preserve">nterface.  </w:t>
      </w:r>
    </w:p>
    <w:p w:rsidR="008F27B0" w:rsidRPr="0073796E" w:rsidRDefault="005839D6" w:rsidP="0073796E">
      <w:pPr>
        <w:pStyle w:val="Heading2"/>
        <w:keepLines/>
        <w:ind w:leftChars="-1" w:left="0" w:hangingChars="1" w:hanging="2"/>
        <w:rPr>
          <w:sz w:val="24"/>
          <w:szCs w:val="24"/>
        </w:rPr>
      </w:pPr>
      <w:bookmarkStart w:id="2" w:name="_heading=h.ayqab8y40ago" w:colFirst="0" w:colLast="0"/>
      <w:bookmarkEnd w:id="2"/>
      <w:r w:rsidRPr="0073796E">
        <w:rPr>
          <w:sz w:val="24"/>
          <w:szCs w:val="24"/>
        </w:rPr>
        <w:t>Motivation</w:t>
      </w:r>
    </w:p>
    <w:p w:rsidR="008F27B0" w:rsidRDefault="005839D6">
      <w:pPr>
        <w:keepLines/>
        <w:pBdr>
          <w:top w:val="nil"/>
          <w:left w:val="nil"/>
          <w:bottom w:val="nil"/>
          <w:right w:val="nil"/>
          <w:between w:val="nil"/>
        </w:pBdr>
        <w:spacing w:before="240" w:after="120" w:line="480" w:lineRule="auto"/>
        <w:ind w:left="0" w:right="0" w:hanging="2"/>
        <w:rPr>
          <w:color w:val="000000"/>
          <w:sz w:val="24"/>
          <w:szCs w:val="24"/>
        </w:rPr>
      </w:pPr>
      <w:r>
        <w:rPr>
          <w:sz w:val="24"/>
          <w:szCs w:val="24"/>
        </w:rPr>
        <w:lastRenderedPageBreak/>
        <w:tab/>
        <w:t xml:space="preserve">We chose this project because the group saw it as a way to utilize both the computer and electrical engineering skills that were prevalent. This project is new in this type of situation; however, several industry projects have been made in the real-world that were used as inspiration for this project. With that being said, the Prince William Sound scientists would use this product to assist in further research. Our project improves upon existing products by utilizing the fundamental research drawn from these designs and small scaling it to meet this project’s demands. As a result, our project is more cost effective than existing products because existing products are made to larger scales that potentially cost thousands of dollars whereas </w:t>
      </w:r>
      <w:r w:rsidR="0073796E">
        <w:rPr>
          <w:sz w:val="24"/>
          <w:szCs w:val="24"/>
        </w:rPr>
        <w:t>the prototype this semester</w:t>
      </w:r>
      <w:r>
        <w:rPr>
          <w:sz w:val="24"/>
          <w:szCs w:val="24"/>
        </w:rPr>
        <w:t xml:space="preserve"> is roughly $311.</w:t>
      </w:r>
    </w:p>
    <w:p w:rsidR="008F27B0" w:rsidRPr="0073796E" w:rsidRDefault="005839D6" w:rsidP="0073796E">
      <w:pPr>
        <w:pStyle w:val="Heading2"/>
        <w:keepLines/>
        <w:ind w:leftChars="-1" w:left="0" w:hangingChars="1" w:hanging="2"/>
        <w:rPr>
          <w:sz w:val="24"/>
          <w:szCs w:val="24"/>
        </w:rPr>
      </w:pPr>
      <w:bookmarkStart w:id="3" w:name="_heading=h.q3d4cg27sf7y" w:colFirst="0" w:colLast="0"/>
      <w:bookmarkEnd w:id="3"/>
      <w:r w:rsidRPr="0073796E">
        <w:rPr>
          <w:sz w:val="24"/>
          <w:szCs w:val="24"/>
        </w:rPr>
        <w:t>Background</w:t>
      </w:r>
    </w:p>
    <w:p w:rsidR="008F27B0" w:rsidRDefault="005839D6">
      <w:pPr>
        <w:keepLines/>
        <w:pBdr>
          <w:top w:val="nil"/>
          <w:left w:val="nil"/>
          <w:bottom w:val="nil"/>
          <w:right w:val="nil"/>
          <w:between w:val="nil"/>
        </w:pBdr>
        <w:spacing w:before="240" w:after="120" w:line="480" w:lineRule="auto"/>
        <w:ind w:left="0" w:right="0" w:hanging="2"/>
        <w:rPr>
          <w:sz w:val="24"/>
          <w:szCs w:val="24"/>
        </w:rPr>
      </w:pPr>
      <w:r>
        <w:rPr>
          <w:b/>
          <w:sz w:val="24"/>
          <w:szCs w:val="24"/>
          <w:u w:val="single"/>
        </w:rPr>
        <w:tab/>
      </w:r>
      <w:r>
        <w:rPr>
          <w:sz w:val="24"/>
          <w:szCs w:val="24"/>
        </w:rPr>
        <w:t xml:space="preserve">There are several </w:t>
      </w:r>
      <w:r w:rsidR="0073796E">
        <w:rPr>
          <w:sz w:val="24"/>
          <w:szCs w:val="24"/>
        </w:rPr>
        <w:t>industry-based</w:t>
      </w:r>
      <w:r>
        <w:rPr>
          <w:sz w:val="24"/>
          <w:szCs w:val="24"/>
        </w:rPr>
        <w:t xml:space="preserve"> projects that could relate to the scope of this project. Outside the proposed point absorber wave generator that was manufactured, we researched and based initial designs on wave attenuators and submerged pressure differential. </w:t>
      </w:r>
    </w:p>
    <w:p w:rsidR="008F27B0" w:rsidRDefault="005839D6">
      <w:pPr>
        <w:keepLines/>
        <w:pBdr>
          <w:top w:val="nil"/>
          <w:left w:val="nil"/>
          <w:bottom w:val="nil"/>
          <w:right w:val="nil"/>
          <w:between w:val="nil"/>
        </w:pBdr>
        <w:spacing w:before="240" w:after="120" w:line="480" w:lineRule="auto"/>
        <w:ind w:left="0" w:right="0" w:hanging="2"/>
        <w:rPr>
          <w:sz w:val="24"/>
          <w:szCs w:val="24"/>
        </w:rPr>
      </w:pPr>
      <w:r>
        <w:rPr>
          <w:sz w:val="24"/>
          <w:szCs w:val="24"/>
        </w:rPr>
        <w:tab/>
        <w:t xml:space="preserve">Pelamis Wave Power was able to design and manufacture a large scaled wave attenuator called the Pelamis Wave Energy Converter, which was the world’s first commercial scale machine to generate electricity to the grid from offshore wave energy and the first to be used commercially [22]. </w:t>
      </w:r>
    </w:p>
    <w:p w:rsidR="008F27B0" w:rsidRDefault="005839D6">
      <w:pPr>
        <w:spacing w:line="480" w:lineRule="auto"/>
        <w:ind w:left="0" w:right="0" w:hanging="2"/>
        <w:jc w:val="center"/>
        <w:rPr>
          <w:sz w:val="24"/>
          <w:szCs w:val="24"/>
        </w:rPr>
      </w:pPr>
      <w:r>
        <w:rPr>
          <w:noProof/>
          <w:sz w:val="24"/>
          <w:szCs w:val="24"/>
        </w:rPr>
        <w:drawing>
          <wp:inline distT="114300" distB="114300" distL="114300" distR="114300">
            <wp:extent cx="3551095" cy="2288857"/>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3551095" cy="2288857"/>
                    </a:xfrm>
                    <a:prstGeom prst="rect">
                      <a:avLst/>
                    </a:prstGeom>
                    <a:ln/>
                  </pic:spPr>
                </pic:pic>
              </a:graphicData>
            </a:graphic>
          </wp:inline>
        </w:drawing>
      </w:r>
    </w:p>
    <w:p w:rsidR="008F27B0" w:rsidRDefault="005839D6">
      <w:pPr>
        <w:spacing w:line="480" w:lineRule="auto"/>
        <w:ind w:left="0" w:right="0" w:hanging="2"/>
        <w:jc w:val="center"/>
        <w:rPr>
          <w:sz w:val="24"/>
          <w:szCs w:val="24"/>
        </w:rPr>
      </w:pPr>
      <w:r>
        <w:rPr>
          <w:b/>
          <w:sz w:val="24"/>
          <w:szCs w:val="24"/>
        </w:rPr>
        <w:t xml:space="preserve">Figure 1. </w:t>
      </w:r>
      <w:r>
        <w:rPr>
          <w:sz w:val="24"/>
          <w:szCs w:val="24"/>
        </w:rPr>
        <w:t>Example of attenuator [22]</w:t>
      </w:r>
    </w:p>
    <w:p w:rsidR="008F27B0" w:rsidRDefault="005839D6">
      <w:pPr>
        <w:spacing w:line="480" w:lineRule="auto"/>
        <w:ind w:left="0" w:right="0" w:hanging="2"/>
        <w:rPr>
          <w:sz w:val="24"/>
          <w:szCs w:val="24"/>
        </w:rPr>
      </w:pPr>
      <w:r>
        <w:rPr>
          <w:sz w:val="24"/>
          <w:szCs w:val="24"/>
        </w:rPr>
        <w:lastRenderedPageBreak/>
        <w:t>In addition to the wave attenuator, we looked at submerged pressure differential designs as well. A lot of designs and information regarding this type of wave generation were theoretical; therefore, we looked into the National Renewable Energy Laboratory database and discovered a paper titled “Submerged Pressure Differential Plate Wave Energy Converter with Variable Geometry.” This paper included theoretical research regarding this design and suggestions of how it could be implemented in the real word [23].</w:t>
      </w:r>
    </w:p>
    <w:p w:rsidR="008F27B0" w:rsidRDefault="005839D6">
      <w:pPr>
        <w:spacing w:line="480" w:lineRule="auto"/>
        <w:ind w:left="0" w:right="0" w:hanging="2"/>
        <w:rPr>
          <w:sz w:val="24"/>
          <w:szCs w:val="24"/>
        </w:rPr>
      </w:pPr>
      <w:r>
        <w:rPr>
          <w:sz w:val="24"/>
          <w:szCs w:val="24"/>
        </w:rPr>
        <w:t xml:space="preserve">For a data monitoring </w:t>
      </w:r>
      <w:r w:rsidR="0073796E">
        <w:rPr>
          <w:sz w:val="24"/>
          <w:szCs w:val="24"/>
        </w:rPr>
        <w:t>system,</w:t>
      </w:r>
      <w:r>
        <w:rPr>
          <w:sz w:val="24"/>
          <w:szCs w:val="24"/>
        </w:rPr>
        <w:t xml:space="preserve"> we used commercially available parts that have been used for many different applications.  For example, the RPi and </w:t>
      </w:r>
      <w:proofErr w:type="spellStart"/>
      <w:r>
        <w:rPr>
          <w:sz w:val="24"/>
          <w:szCs w:val="24"/>
        </w:rPr>
        <w:t>LoRa</w:t>
      </w:r>
      <w:proofErr w:type="spellEnd"/>
      <w:r>
        <w:rPr>
          <w:sz w:val="24"/>
          <w:szCs w:val="24"/>
        </w:rPr>
        <w:t xml:space="preserve"> radios have been used in applications from environmental monitoring to healthcare [16].  </w:t>
      </w:r>
    </w:p>
    <w:p w:rsidR="008F27B0" w:rsidRDefault="005839D6">
      <w:pPr>
        <w:pStyle w:val="Heading1"/>
        <w:keepLines/>
        <w:spacing w:before="240" w:after="120" w:line="480" w:lineRule="auto"/>
        <w:ind w:left="1" w:hanging="3"/>
        <w:rPr>
          <w:sz w:val="24"/>
          <w:szCs w:val="24"/>
        </w:rPr>
      </w:pPr>
      <w:bookmarkStart w:id="4" w:name="_heading=h.yoircq17lkv1" w:colFirst="0" w:colLast="0"/>
      <w:bookmarkEnd w:id="4"/>
      <w:r>
        <w:rPr>
          <w:sz w:val="28"/>
          <w:szCs w:val="28"/>
        </w:rPr>
        <w:t>2.</w:t>
      </w:r>
      <w:r>
        <w:rPr>
          <w:sz w:val="28"/>
          <w:szCs w:val="28"/>
        </w:rPr>
        <w:tab/>
        <w:t>Project Description and Goals</w:t>
      </w:r>
    </w:p>
    <w:p w:rsidR="008F27B0" w:rsidRDefault="005839D6">
      <w:pPr>
        <w:keepLines/>
        <w:spacing w:before="240" w:after="120" w:line="480" w:lineRule="auto"/>
        <w:ind w:left="0" w:right="0" w:hanging="2"/>
        <w:rPr>
          <w:sz w:val="24"/>
          <w:szCs w:val="24"/>
        </w:rPr>
      </w:pPr>
      <w:r>
        <w:rPr>
          <w:sz w:val="24"/>
          <w:szCs w:val="24"/>
        </w:rPr>
        <w:t>Our team will be redesigning an existing moored profiler to overcome its greatest challenges. A PWS profiler will be prototyped, which consists of:</w:t>
      </w:r>
    </w:p>
    <w:p w:rsidR="008F27B0" w:rsidRDefault="00294C49">
      <w:pPr>
        <w:keepLines/>
        <w:numPr>
          <w:ilvl w:val="0"/>
          <w:numId w:val="5"/>
        </w:numPr>
        <w:spacing w:before="240" w:line="480" w:lineRule="auto"/>
        <w:ind w:left="0" w:right="0" w:hanging="2"/>
        <w:rPr>
          <w:sz w:val="24"/>
          <w:szCs w:val="24"/>
        </w:rPr>
      </w:pPr>
      <w:r>
        <w:rPr>
          <w:sz w:val="24"/>
          <w:szCs w:val="24"/>
        </w:rPr>
        <w:t xml:space="preserve">A </w:t>
      </w:r>
      <w:r w:rsidR="005839D6">
        <w:rPr>
          <w:sz w:val="24"/>
          <w:szCs w:val="24"/>
        </w:rPr>
        <w:t>30V battery that will be built by Dr. West</w:t>
      </w:r>
    </w:p>
    <w:p w:rsidR="008F27B0" w:rsidRDefault="005839D6" w:rsidP="0073796E">
      <w:pPr>
        <w:keepLines/>
        <w:numPr>
          <w:ilvl w:val="1"/>
          <w:numId w:val="5"/>
        </w:numPr>
        <w:spacing w:line="480" w:lineRule="auto"/>
        <w:ind w:leftChars="0" w:right="0" w:firstLineChars="0"/>
        <w:rPr>
          <w:sz w:val="24"/>
          <w:szCs w:val="24"/>
        </w:rPr>
      </w:pPr>
      <w:r>
        <w:rPr>
          <w:sz w:val="24"/>
          <w:szCs w:val="24"/>
        </w:rPr>
        <w:t>For the prototype a single 3.7 V battery cell was used</w:t>
      </w:r>
    </w:p>
    <w:p w:rsidR="008F27B0" w:rsidRDefault="00294C49">
      <w:pPr>
        <w:keepLines/>
        <w:numPr>
          <w:ilvl w:val="0"/>
          <w:numId w:val="5"/>
        </w:numPr>
        <w:spacing w:line="480" w:lineRule="auto"/>
        <w:ind w:left="0" w:right="0" w:hanging="2"/>
        <w:rPr>
          <w:sz w:val="24"/>
          <w:szCs w:val="24"/>
        </w:rPr>
      </w:pPr>
      <w:r>
        <w:rPr>
          <w:sz w:val="24"/>
          <w:szCs w:val="24"/>
        </w:rPr>
        <w:t xml:space="preserve">A </w:t>
      </w:r>
      <w:r w:rsidR="005839D6">
        <w:rPr>
          <w:sz w:val="24"/>
          <w:szCs w:val="24"/>
        </w:rPr>
        <w:t>communication system demonstrating higher bandwidth and precise data</w:t>
      </w:r>
    </w:p>
    <w:p w:rsidR="008F27B0" w:rsidRDefault="005839D6" w:rsidP="0073796E">
      <w:pPr>
        <w:keepLines/>
        <w:numPr>
          <w:ilvl w:val="1"/>
          <w:numId w:val="5"/>
        </w:numPr>
        <w:spacing w:line="480" w:lineRule="auto"/>
        <w:ind w:leftChars="0" w:right="0" w:firstLineChars="0"/>
        <w:rPr>
          <w:sz w:val="24"/>
          <w:szCs w:val="24"/>
        </w:rPr>
      </w:pPr>
      <w:r>
        <w:rPr>
          <w:sz w:val="24"/>
          <w:szCs w:val="24"/>
        </w:rPr>
        <w:t>The radio used does not implement higher bandwidth, but could be modified to achieve this</w:t>
      </w:r>
    </w:p>
    <w:p w:rsidR="008F27B0" w:rsidRDefault="00294C49">
      <w:pPr>
        <w:keepLines/>
        <w:numPr>
          <w:ilvl w:val="0"/>
          <w:numId w:val="5"/>
        </w:numPr>
        <w:spacing w:line="480" w:lineRule="auto"/>
        <w:ind w:left="0" w:right="0" w:hanging="2"/>
        <w:rPr>
          <w:sz w:val="24"/>
          <w:szCs w:val="24"/>
        </w:rPr>
      </w:pPr>
      <w:r>
        <w:rPr>
          <w:sz w:val="24"/>
          <w:szCs w:val="24"/>
        </w:rPr>
        <w:t xml:space="preserve">A </w:t>
      </w:r>
      <w:r w:rsidR="005839D6">
        <w:rPr>
          <w:sz w:val="24"/>
          <w:szCs w:val="24"/>
        </w:rPr>
        <w:t>point absorber wave generator to trickle charge the battery</w:t>
      </w:r>
    </w:p>
    <w:p w:rsidR="008F27B0" w:rsidRDefault="00294C49">
      <w:pPr>
        <w:keepLines/>
        <w:numPr>
          <w:ilvl w:val="0"/>
          <w:numId w:val="5"/>
        </w:numPr>
        <w:spacing w:line="480" w:lineRule="auto"/>
        <w:ind w:left="0" w:right="0" w:hanging="2"/>
        <w:rPr>
          <w:sz w:val="24"/>
          <w:szCs w:val="24"/>
        </w:rPr>
      </w:pPr>
      <w:r>
        <w:rPr>
          <w:sz w:val="24"/>
          <w:szCs w:val="24"/>
        </w:rPr>
        <w:t xml:space="preserve">A </w:t>
      </w:r>
      <w:r w:rsidR="005839D6">
        <w:rPr>
          <w:sz w:val="24"/>
          <w:szCs w:val="24"/>
        </w:rPr>
        <w:t xml:space="preserve">winch </w:t>
      </w:r>
    </w:p>
    <w:p w:rsidR="008F27B0" w:rsidRDefault="005839D6" w:rsidP="0073796E">
      <w:pPr>
        <w:keepLines/>
        <w:numPr>
          <w:ilvl w:val="1"/>
          <w:numId w:val="5"/>
        </w:numPr>
        <w:spacing w:line="480" w:lineRule="auto"/>
        <w:ind w:leftChars="0" w:right="0" w:firstLineChars="0"/>
        <w:rPr>
          <w:sz w:val="24"/>
          <w:szCs w:val="24"/>
        </w:rPr>
      </w:pPr>
      <w:r>
        <w:rPr>
          <w:sz w:val="24"/>
          <w:szCs w:val="24"/>
        </w:rPr>
        <w:t>3D printed parts will be added by future groups</w:t>
      </w:r>
    </w:p>
    <w:p w:rsidR="008F27B0" w:rsidRDefault="00294C49">
      <w:pPr>
        <w:keepLines/>
        <w:numPr>
          <w:ilvl w:val="0"/>
          <w:numId w:val="5"/>
        </w:numPr>
        <w:spacing w:line="480" w:lineRule="auto"/>
        <w:ind w:left="0" w:right="0" w:hanging="2"/>
        <w:rPr>
          <w:sz w:val="24"/>
          <w:szCs w:val="24"/>
        </w:rPr>
      </w:pPr>
      <w:r>
        <w:rPr>
          <w:sz w:val="24"/>
          <w:szCs w:val="24"/>
        </w:rPr>
        <w:t xml:space="preserve">A </w:t>
      </w:r>
      <w:r w:rsidR="005839D6">
        <w:rPr>
          <w:sz w:val="24"/>
          <w:szCs w:val="24"/>
        </w:rPr>
        <w:t>raspberry Pi 4 processor with interfaces for all sensors</w:t>
      </w:r>
    </w:p>
    <w:p w:rsidR="008F27B0" w:rsidRDefault="00294C49">
      <w:pPr>
        <w:keepLines/>
        <w:numPr>
          <w:ilvl w:val="0"/>
          <w:numId w:val="5"/>
        </w:numPr>
        <w:spacing w:line="480" w:lineRule="auto"/>
        <w:ind w:left="0" w:right="0" w:hanging="2"/>
        <w:rPr>
          <w:sz w:val="24"/>
          <w:szCs w:val="24"/>
        </w:rPr>
      </w:pPr>
      <w:r>
        <w:rPr>
          <w:sz w:val="24"/>
          <w:szCs w:val="24"/>
        </w:rPr>
        <w:t>A</w:t>
      </w:r>
      <w:r w:rsidR="005839D6">
        <w:rPr>
          <w:sz w:val="24"/>
          <w:szCs w:val="24"/>
        </w:rPr>
        <w:t>n example sensor, a digital compass</w:t>
      </w:r>
    </w:p>
    <w:p w:rsidR="008F27B0" w:rsidRDefault="00294C49">
      <w:pPr>
        <w:keepLines/>
        <w:numPr>
          <w:ilvl w:val="0"/>
          <w:numId w:val="5"/>
        </w:numPr>
        <w:spacing w:after="120" w:line="480" w:lineRule="auto"/>
        <w:ind w:left="0" w:right="0" w:hanging="2"/>
        <w:rPr>
          <w:sz w:val="24"/>
          <w:szCs w:val="24"/>
        </w:rPr>
      </w:pPr>
      <w:r>
        <w:rPr>
          <w:sz w:val="24"/>
          <w:szCs w:val="24"/>
        </w:rPr>
        <w:t>A</w:t>
      </w:r>
      <w:r w:rsidR="005839D6">
        <w:rPr>
          <w:sz w:val="24"/>
          <w:szCs w:val="24"/>
        </w:rPr>
        <w:t xml:space="preserve"> base station running a user interface on a Raspberry Pi</w:t>
      </w:r>
    </w:p>
    <w:p w:rsidR="008F27B0" w:rsidRDefault="005839D6">
      <w:pPr>
        <w:keepLines/>
        <w:spacing w:before="240" w:after="120" w:line="480" w:lineRule="auto"/>
        <w:ind w:left="0" w:right="0" w:hanging="2"/>
        <w:rPr>
          <w:sz w:val="24"/>
          <w:szCs w:val="24"/>
        </w:rPr>
      </w:pPr>
      <w:r>
        <w:rPr>
          <w:sz w:val="24"/>
          <w:szCs w:val="24"/>
        </w:rPr>
        <w:lastRenderedPageBreak/>
        <w:t>An initial prototype will be created which does not meet the exact requirements of the customer, such as a high enough transmission range and high enough power generation, but the current prototype could be improved to meet those requirements.</w:t>
      </w:r>
    </w:p>
    <w:p w:rsidR="008F27B0" w:rsidRDefault="005839D6">
      <w:pPr>
        <w:keepLines/>
        <w:spacing w:before="240" w:after="120" w:line="480" w:lineRule="auto"/>
        <w:ind w:left="0" w:right="0" w:hanging="2"/>
        <w:rPr>
          <w:sz w:val="24"/>
          <w:szCs w:val="24"/>
        </w:rPr>
      </w:pPr>
      <w:r>
        <w:rPr>
          <w:sz w:val="24"/>
          <w:szCs w:val="24"/>
        </w:rPr>
        <w:t xml:space="preserve">To allow for self-charging, we will be using the point absorber method to derive the wave energy and is powerful enough to generate power for the current instruments such as the Seabird FASTCAT, RBR </w:t>
      </w:r>
      <w:proofErr w:type="spellStart"/>
      <w:r>
        <w:rPr>
          <w:sz w:val="24"/>
          <w:szCs w:val="24"/>
        </w:rPr>
        <w:t>brevio</w:t>
      </w:r>
      <w:proofErr w:type="spellEnd"/>
      <w:r>
        <w:rPr>
          <w:sz w:val="24"/>
          <w:szCs w:val="24"/>
        </w:rPr>
        <w:t xml:space="preserve">, Seabird Eco FLNTU, Seabird SBE 63, </w:t>
      </w:r>
      <w:proofErr w:type="spellStart"/>
      <w:r>
        <w:rPr>
          <w:sz w:val="24"/>
          <w:szCs w:val="24"/>
        </w:rPr>
        <w:t>Aanderaa</w:t>
      </w:r>
      <w:proofErr w:type="spellEnd"/>
      <w:r>
        <w:rPr>
          <w:sz w:val="24"/>
          <w:szCs w:val="24"/>
        </w:rPr>
        <w:t xml:space="preserve"> </w:t>
      </w:r>
      <w:proofErr w:type="spellStart"/>
      <w:r>
        <w:rPr>
          <w:sz w:val="24"/>
          <w:szCs w:val="24"/>
        </w:rPr>
        <w:t>Optode</w:t>
      </w:r>
      <w:proofErr w:type="spellEnd"/>
      <w:r>
        <w:rPr>
          <w:sz w:val="24"/>
          <w:szCs w:val="24"/>
        </w:rPr>
        <w:t xml:space="preserve">, Seabird SUNA, and plankton camera. The power generation required for the new system will incorporate point absorbers, which are wave energy converters that are made up from two primary parts: a spar that is moored to the seabed and floater/buoy that will move vertically according to waves. In a real implementation, the power generated from the converter will be connected via subsea cable and transferred to the profiler allowing trickle charging, in our prototype it will just be connected via a cable. The alternatives for attenuators are other renewable sources such as solar and wind energy, and wave power converters like submerged pressure differential and point absorber. More detailed information about power/energy for the PWS autonomous moored profiler such as technical specifications, design ideation, constraints, and design alternatives </w:t>
      </w:r>
      <w:r w:rsidR="0073796E">
        <w:rPr>
          <w:sz w:val="24"/>
          <w:szCs w:val="24"/>
        </w:rPr>
        <w:t>are</w:t>
      </w:r>
      <w:r>
        <w:rPr>
          <w:sz w:val="24"/>
          <w:szCs w:val="24"/>
        </w:rPr>
        <w:t xml:space="preserve"> mentioned in the following sections of this proposal. </w:t>
      </w:r>
    </w:p>
    <w:p w:rsidR="008F27B0" w:rsidRDefault="005839D6">
      <w:pPr>
        <w:keepLines/>
        <w:spacing w:before="240" w:after="120" w:line="480" w:lineRule="auto"/>
        <w:ind w:left="0" w:right="0" w:hanging="2"/>
        <w:rPr>
          <w:sz w:val="24"/>
          <w:szCs w:val="24"/>
        </w:rPr>
      </w:pPr>
      <w:r>
        <w:rPr>
          <w:sz w:val="24"/>
          <w:szCs w:val="24"/>
        </w:rPr>
        <w:t xml:space="preserve">The data monitoring system will be equipped with a Raspberry Pi 4 processor to allow remote accurate data collection. The RPi processor will be able to communicate with the winch, compass, battery management system, and communications module through their respective communication interfaces.  An Adafruit </w:t>
      </w:r>
      <w:proofErr w:type="spellStart"/>
      <w:r>
        <w:rPr>
          <w:sz w:val="24"/>
          <w:szCs w:val="24"/>
        </w:rPr>
        <w:t>LoRa</w:t>
      </w:r>
      <w:proofErr w:type="spellEnd"/>
      <w:r>
        <w:rPr>
          <w:sz w:val="24"/>
          <w:szCs w:val="24"/>
        </w:rPr>
        <w:t xml:space="preserve"> Radio Bonnet module will be the communications module, providing long range communication, alternatives were not considered, due to the scope of the project. We picked the Raspberry Pi processor as we have worked with this platform before so rapid development will be possible.  Each component will be discussed in more detail in the following sections.  </w:t>
      </w:r>
    </w:p>
    <w:p w:rsidR="008F27B0" w:rsidRDefault="005839D6">
      <w:pPr>
        <w:keepLines/>
        <w:spacing w:before="240" w:after="120" w:line="480" w:lineRule="auto"/>
        <w:ind w:left="0" w:right="0" w:hanging="2"/>
        <w:rPr>
          <w:sz w:val="24"/>
          <w:szCs w:val="24"/>
        </w:rPr>
      </w:pPr>
      <w:r>
        <w:rPr>
          <w:sz w:val="24"/>
          <w:szCs w:val="24"/>
        </w:rPr>
        <w:lastRenderedPageBreak/>
        <w:t>There are quite a few challenges involved in this procedure such as the intricacy of the marine ecosystem, unavailability of renewable energy sources, insufficient communication systems, and interfacing solutions. Also, the RPi4 processor has a tradeoff as it consumes a comparatively high power of 540mA (2.7W) at idle and 1280</w:t>
      </w:r>
      <w:r w:rsidR="0073796E">
        <w:rPr>
          <w:sz w:val="24"/>
          <w:szCs w:val="24"/>
        </w:rPr>
        <w:t xml:space="preserve"> </w:t>
      </w:r>
      <w:r>
        <w:rPr>
          <w:sz w:val="24"/>
          <w:szCs w:val="24"/>
        </w:rPr>
        <w:t>mA</w:t>
      </w:r>
      <w:r w:rsidR="0073796E">
        <w:rPr>
          <w:sz w:val="24"/>
          <w:szCs w:val="24"/>
        </w:rPr>
        <w:t xml:space="preserve"> </w:t>
      </w:r>
      <w:r>
        <w:rPr>
          <w:sz w:val="24"/>
          <w:szCs w:val="24"/>
        </w:rPr>
        <w:t xml:space="preserve">(6.4W) at 400% CPU load [7]. Furthermore, using wave energy can be expensive and difficult to use because of its current location in the Gulf of Alaska, but it is still preferred compared to others such as solar or wind energy sources. A future implementation could combine wind, solar, and wave energy.  </w:t>
      </w:r>
    </w:p>
    <w:p w:rsidR="008F27B0" w:rsidRDefault="005839D6">
      <w:pPr>
        <w:keepLines/>
        <w:spacing w:before="240" w:after="120" w:line="480" w:lineRule="auto"/>
        <w:ind w:left="0" w:right="0" w:hanging="2"/>
        <w:rPr>
          <w:sz w:val="24"/>
          <w:szCs w:val="24"/>
        </w:rPr>
      </w:pPr>
      <w:r>
        <w:rPr>
          <w:sz w:val="24"/>
          <w:szCs w:val="24"/>
        </w:rPr>
        <w:t xml:space="preserve">Based on </w:t>
      </w:r>
      <w:r w:rsidR="00294C49">
        <w:rPr>
          <w:sz w:val="24"/>
          <w:szCs w:val="24"/>
        </w:rPr>
        <w:t xml:space="preserve">the </w:t>
      </w:r>
      <w:r>
        <w:rPr>
          <w:sz w:val="24"/>
          <w:szCs w:val="24"/>
        </w:rPr>
        <w:t>customer’s requirements, it is necessary to replace the current energy source that requires charging every month, with the wave power generator, and have a system that allows precise and remote data collection. There are aspects of the project that we do not implement, such as full integration of current sensor capability, high enough communication bandwidth, and great enough power generation. But we believe that executing the following changes in the profiler will save time and energy of scientists, as they won't have to travel up to the Prince William location in the Gulf of Alaska to charge and collect data from the profiler every month. Due to the nature of this project, the customer does not have a target price for the final product, but the prototype budget is $700.</w:t>
      </w:r>
    </w:p>
    <w:p w:rsidR="008F27B0" w:rsidRDefault="005839D6">
      <w:pPr>
        <w:pStyle w:val="Heading1"/>
        <w:keepLines/>
        <w:ind w:left="1" w:hanging="3"/>
        <w:rPr>
          <w:sz w:val="24"/>
          <w:szCs w:val="24"/>
        </w:rPr>
      </w:pPr>
      <w:bookmarkStart w:id="5" w:name="_heading=h.3fvvcf4tugj1" w:colFirst="0" w:colLast="0"/>
      <w:bookmarkEnd w:id="5"/>
      <w:r>
        <w:rPr>
          <w:sz w:val="28"/>
          <w:szCs w:val="28"/>
        </w:rPr>
        <w:t>3.</w:t>
      </w:r>
      <w:r>
        <w:rPr>
          <w:sz w:val="28"/>
          <w:szCs w:val="28"/>
        </w:rPr>
        <w:tab/>
        <w:t xml:space="preserve">Technical </w:t>
      </w:r>
      <w:r w:rsidRPr="0073796E">
        <w:rPr>
          <w:sz w:val="28"/>
          <w:szCs w:val="28"/>
        </w:rPr>
        <w:t>Specifications</w:t>
      </w:r>
      <w:r>
        <w:rPr>
          <w:sz w:val="28"/>
          <w:szCs w:val="28"/>
        </w:rPr>
        <w:t xml:space="preserve"> &amp; Verification</w:t>
      </w:r>
    </w:p>
    <w:p w:rsidR="008F27B0" w:rsidRDefault="005839D6">
      <w:pPr>
        <w:keepLines/>
        <w:spacing w:before="240" w:after="120" w:line="360" w:lineRule="auto"/>
        <w:ind w:left="0" w:right="0" w:hanging="2"/>
        <w:jc w:val="center"/>
        <w:rPr>
          <w:sz w:val="24"/>
          <w:szCs w:val="24"/>
        </w:rPr>
      </w:pPr>
      <w:r>
        <w:rPr>
          <w:b/>
          <w:sz w:val="24"/>
          <w:szCs w:val="24"/>
        </w:rPr>
        <w:t xml:space="preserve">Table 1. </w:t>
      </w:r>
      <w:r>
        <w:rPr>
          <w:sz w:val="24"/>
          <w:szCs w:val="24"/>
        </w:rPr>
        <w:t>Target technical specifications of the system</w:t>
      </w:r>
    </w:p>
    <w:tbl>
      <w:tblPr>
        <w:tblStyle w:val="a"/>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35"/>
        <w:gridCol w:w="2940"/>
        <w:gridCol w:w="3315"/>
      </w:tblGrid>
      <w:tr w:rsidR="008F27B0">
        <w:trPr>
          <w:trHeight w:val="420"/>
        </w:trPr>
        <w:tc>
          <w:tcPr>
            <w:tcW w:w="3435" w:type="dxa"/>
            <w:shd w:val="clear" w:color="auto" w:fill="999999"/>
            <w:tcMar>
              <w:top w:w="100" w:type="dxa"/>
              <w:left w:w="100" w:type="dxa"/>
              <w:bottom w:w="100" w:type="dxa"/>
              <w:right w:w="100" w:type="dxa"/>
            </w:tcMar>
          </w:tcPr>
          <w:p w:rsidR="008F27B0" w:rsidRDefault="005839D6">
            <w:pPr>
              <w:widowControl w:val="0"/>
              <w:spacing w:line="276" w:lineRule="auto"/>
              <w:ind w:left="0" w:right="0" w:hanging="2"/>
              <w:jc w:val="center"/>
              <w:rPr>
                <w:sz w:val="24"/>
                <w:szCs w:val="24"/>
              </w:rPr>
            </w:pPr>
            <w:r>
              <w:rPr>
                <w:sz w:val="24"/>
                <w:szCs w:val="24"/>
              </w:rPr>
              <w:t>Specification</w:t>
            </w:r>
          </w:p>
        </w:tc>
        <w:tc>
          <w:tcPr>
            <w:tcW w:w="2940" w:type="dxa"/>
            <w:shd w:val="clear" w:color="auto" w:fill="999999"/>
            <w:tcMar>
              <w:top w:w="100" w:type="dxa"/>
              <w:left w:w="100" w:type="dxa"/>
              <w:bottom w:w="100" w:type="dxa"/>
              <w:right w:w="100" w:type="dxa"/>
            </w:tcMar>
          </w:tcPr>
          <w:p w:rsidR="008F27B0" w:rsidRDefault="005839D6">
            <w:pPr>
              <w:widowControl w:val="0"/>
              <w:spacing w:line="276" w:lineRule="auto"/>
              <w:ind w:left="0" w:right="0" w:hanging="2"/>
              <w:jc w:val="center"/>
              <w:rPr>
                <w:sz w:val="24"/>
                <w:szCs w:val="24"/>
              </w:rPr>
            </w:pPr>
            <w:r>
              <w:rPr>
                <w:sz w:val="24"/>
                <w:szCs w:val="24"/>
              </w:rPr>
              <w:t>Updated Value</w:t>
            </w:r>
          </w:p>
        </w:tc>
        <w:tc>
          <w:tcPr>
            <w:tcW w:w="3315" w:type="dxa"/>
            <w:shd w:val="clear" w:color="auto" w:fill="999999"/>
            <w:tcMar>
              <w:top w:w="100" w:type="dxa"/>
              <w:left w:w="100" w:type="dxa"/>
              <w:bottom w:w="100" w:type="dxa"/>
              <w:right w:w="100" w:type="dxa"/>
            </w:tcMar>
          </w:tcPr>
          <w:p w:rsidR="008F27B0" w:rsidRDefault="005839D6">
            <w:pPr>
              <w:widowControl w:val="0"/>
              <w:spacing w:line="276" w:lineRule="auto"/>
              <w:ind w:left="0" w:right="0" w:hanging="2"/>
              <w:jc w:val="center"/>
              <w:rPr>
                <w:sz w:val="24"/>
                <w:szCs w:val="24"/>
              </w:rPr>
            </w:pPr>
            <w:r>
              <w:rPr>
                <w:sz w:val="24"/>
                <w:szCs w:val="24"/>
              </w:rPr>
              <w:t>Measured Value</w:t>
            </w:r>
          </w:p>
        </w:tc>
      </w:tr>
      <w:tr w:rsidR="008F27B0">
        <w:trPr>
          <w:trHeight w:val="525"/>
        </w:trPr>
        <w:tc>
          <w:tcPr>
            <w:tcW w:w="3435" w:type="dxa"/>
            <w:shd w:val="clear" w:color="auto" w:fill="auto"/>
            <w:tcMar>
              <w:top w:w="100" w:type="dxa"/>
              <w:left w:w="100" w:type="dxa"/>
              <w:bottom w:w="100" w:type="dxa"/>
              <w:right w:w="100" w:type="dxa"/>
            </w:tcMar>
          </w:tcPr>
          <w:p w:rsidR="008F27B0" w:rsidRDefault="005839D6">
            <w:pPr>
              <w:widowControl w:val="0"/>
              <w:spacing w:line="276" w:lineRule="auto"/>
              <w:ind w:left="0" w:right="0" w:hanging="2"/>
              <w:rPr>
                <w:sz w:val="24"/>
                <w:szCs w:val="24"/>
              </w:rPr>
            </w:pPr>
            <w:r>
              <w:rPr>
                <w:sz w:val="24"/>
                <w:szCs w:val="24"/>
              </w:rPr>
              <w:t>Target Voltage Generation</w:t>
            </w:r>
          </w:p>
        </w:tc>
        <w:tc>
          <w:tcPr>
            <w:tcW w:w="2940" w:type="dxa"/>
            <w:shd w:val="clear" w:color="auto" w:fill="auto"/>
            <w:tcMar>
              <w:top w:w="100" w:type="dxa"/>
              <w:left w:w="100" w:type="dxa"/>
              <w:bottom w:w="100" w:type="dxa"/>
              <w:right w:w="100" w:type="dxa"/>
            </w:tcMar>
          </w:tcPr>
          <w:p w:rsidR="008F27B0" w:rsidRDefault="005839D6">
            <w:pPr>
              <w:widowControl w:val="0"/>
              <w:spacing w:line="276" w:lineRule="auto"/>
              <w:ind w:left="0" w:right="0" w:hanging="2"/>
              <w:rPr>
                <w:sz w:val="24"/>
                <w:szCs w:val="24"/>
              </w:rPr>
            </w:pPr>
            <w:r>
              <w:rPr>
                <w:sz w:val="24"/>
                <w:szCs w:val="24"/>
              </w:rPr>
              <w:t>5 V</w:t>
            </w:r>
          </w:p>
        </w:tc>
        <w:tc>
          <w:tcPr>
            <w:tcW w:w="3315" w:type="dxa"/>
            <w:shd w:val="clear" w:color="auto" w:fill="auto"/>
            <w:tcMar>
              <w:top w:w="100" w:type="dxa"/>
              <w:left w:w="100" w:type="dxa"/>
              <w:bottom w:w="100" w:type="dxa"/>
              <w:right w:w="100" w:type="dxa"/>
            </w:tcMar>
          </w:tcPr>
          <w:p w:rsidR="008F27B0" w:rsidRDefault="005839D6">
            <w:pPr>
              <w:widowControl w:val="0"/>
              <w:spacing w:line="276" w:lineRule="auto"/>
              <w:ind w:left="0" w:right="0" w:hanging="2"/>
              <w:rPr>
                <w:sz w:val="24"/>
                <w:szCs w:val="24"/>
              </w:rPr>
            </w:pPr>
            <w:r>
              <w:rPr>
                <w:sz w:val="24"/>
                <w:szCs w:val="24"/>
              </w:rPr>
              <w:t xml:space="preserve"> 3.2 -</w:t>
            </w:r>
            <w:r>
              <w:rPr>
                <w:rFonts w:ascii="Roboto" w:eastAsia="Roboto" w:hAnsi="Roboto" w:cs="Roboto"/>
                <w:color w:val="202124"/>
                <w:sz w:val="27"/>
                <w:szCs w:val="27"/>
                <w:highlight w:val="white"/>
              </w:rPr>
              <w:t xml:space="preserve"> </w:t>
            </w:r>
            <w:r>
              <w:rPr>
                <w:sz w:val="24"/>
                <w:szCs w:val="24"/>
              </w:rPr>
              <w:t>10 V</w:t>
            </w:r>
          </w:p>
        </w:tc>
      </w:tr>
      <w:tr w:rsidR="008F27B0">
        <w:tc>
          <w:tcPr>
            <w:tcW w:w="3435" w:type="dxa"/>
            <w:shd w:val="clear" w:color="auto" w:fill="auto"/>
            <w:tcMar>
              <w:top w:w="100" w:type="dxa"/>
              <w:left w:w="100" w:type="dxa"/>
              <w:bottom w:w="100" w:type="dxa"/>
              <w:right w:w="100" w:type="dxa"/>
            </w:tcMar>
          </w:tcPr>
          <w:p w:rsidR="008F27B0" w:rsidRDefault="005839D6">
            <w:pPr>
              <w:widowControl w:val="0"/>
              <w:spacing w:line="276" w:lineRule="auto"/>
              <w:ind w:left="0" w:right="0" w:hanging="2"/>
              <w:rPr>
                <w:sz w:val="24"/>
                <w:szCs w:val="24"/>
              </w:rPr>
            </w:pPr>
            <w:r>
              <w:rPr>
                <w:sz w:val="24"/>
                <w:szCs w:val="24"/>
              </w:rPr>
              <w:t>Target Communications Range</w:t>
            </w:r>
          </w:p>
        </w:tc>
        <w:tc>
          <w:tcPr>
            <w:tcW w:w="2940" w:type="dxa"/>
            <w:shd w:val="clear" w:color="auto" w:fill="auto"/>
            <w:tcMar>
              <w:top w:w="100" w:type="dxa"/>
              <w:left w:w="100" w:type="dxa"/>
              <w:bottom w:w="100" w:type="dxa"/>
              <w:right w:w="100" w:type="dxa"/>
            </w:tcMar>
          </w:tcPr>
          <w:p w:rsidR="008F27B0" w:rsidRDefault="005839D6">
            <w:pPr>
              <w:widowControl w:val="0"/>
              <w:spacing w:line="276" w:lineRule="auto"/>
              <w:ind w:left="0" w:right="0" w:hanging="2"/>
              <w:rPr>
                <w:sz w:val="24"/>
                <w:szCs w:val="24"/>
              </w:rPr>
            </w:pPr>
            <w:r>
              <w:rPr>
                <w:sz w:val="24"/>
                <w:szCs w:val="24"/>
              </w:rPr>
              <w:t>&gt;1.5 km</w:t>
            </w:r>
          </w:p>
        </w:tc>
        <w:tc>
          <w:tcPr>
            <w:tcW w:w="3315" w:type="dxa"/>
            <w:shd w:val="clear" w:color="auto" w:fill="auto"/>
            <w:tcMar>
              <w:top w:w="100" w:type="dxa"/>
              <w:left w:w="100" w:type="dxa"/>
              <w:bottom w:w="100" w:type="dxa"/>
              <w:right w:w="100" w:type="dxa"/>
            </w:tcMar>
          </w:tcPr>
          <w:p w:rsidR="008F27B0" w:rsidRDefault="005839D6">
            <w:pPr>
              <w:widowControl w:val="0"/>
              <w:spacing w:line="276" w:lineRule="auto"/>
              <w:ind w:left="0" w:right="0" w:hanging="2"/>
              <w:rPr>
                <w:sz w:val="24"/>
                <w:szCs w:val="24"/>
              </w:rPr>
            </w:pPr>
            <w:r>
              <w:rPr>
                <w:sz w:val="24"/>
                <w:szCs w:val="24"/>
              </w:rPr>
              <w:t>2 km</w:t>
            </w:r>
          </w:p>
        </w:tc>
      </w:tr>
      <w:tr w:rsidR="008F27B0">
        <w:trPr>
          <w:trHeight w:val="525"/>
        </w:trPr>
        <w:tc>
          <w:tcPr>
            <w:tcW w:w="3435" w:type="dxa"/>
            <w:shd w:val="clear" w:color="auto" w:fill="auto"/>
            <w:tcMar>
              <w:top w:w="100" w:type="dxa"/>
              <w:left w:w="100" w:type="dxa"/>
              <w:bottom w:w="100" w:type="dxa"/>
              <w:right w:w="100" w:type="dxa"/>
            </w:tcMar>
          </w:tcPr>
          <w:p w:rsidR="008F27B0" w:rsidRDefault="005839D6">
            <w:pPr>
              <w:widowControl w:val="0"/>
              <w:spacing w:line="276" w:lineRule="auto"/>
              <w:ind w:left="0" w:right="0" w:hanging="2"/>
              <w:rPr>
                <w:sz w:val="24"/>
                <w:szCs w:val="24"/>
              </w:rPr>
            </w:pPr>
            <w:r>
              <w:rPr>
                <w:sz w:val="24"/>
                <w:szCs w:val="24"/>
              </w:rPr>
              <w:t>Communications Frequency</w:t>
            </w:r>
          </w:p>
        </w:tc>
        <w:tc>
          <w:tcPr>
            <w:tcW w:w="2940" w:type="dxa"/>
            <w:shd w:val="clear" w:color="auto" w:fill="auto"/>
            <w:tcMar>
              <w:top w:w="100" w:type="dxa"/>
              <w:left w:w="100" w:type="dxa"/>
              <w:bottom w:w="100" w:type="dxa"/>
              <w:right w:w="100" w:type="dxa"/>
            </w:tcMar>
          </w:tcPr>
          <w:p w:rsidR="008F27B0" w:rsidRDefault="005839D6">
            <w:pPr>
              <w:widowControl w:val="0"/>
              <w:spacing w:line="276" w:lineRule="auto"/>
              <w:ind w:left="0" w:right="0" w:hanging="2"/>
              <w:rPr>
                <w:sz w:val="24"/>
                <w:szCs w:val="24"/>
              </w:rPr>
            </w:pPr>
            <w:r>
              <w:rPr>
                <w:sz w:val="24"/>
                <w:szCs w:val="24"/>
              </w:rPr>
              <w:t>~915 MHz</w:t>
            </w:r>
          </w:p>
        </w:tc>
        <w:tc>
          <w:tcPr>
            <w:tcW w:w="3315" w:type="dxa"/>
            <w:shd w:val="clear" w:color="auto" w:fill="auto"/>
            <w:tcMar>
              <w:top w:w="100" w:type="dxa"/>
              <w:left w:w="100" w:type="dxa"/>
              <w:bottom w:w="100" w:type="dxa"/>
              <w:right w:w="100" w:type="dxa"/>
            </w:tcMar>
          </w:tcPr>
          <w:p w:rsidR="008F27B0" w:rsidRDefault="005839D6">
            <w:pPr>
              <w:widowControl w:val="0"/>
              <w:spacing w:line="276" w:lineRule="auto"/>
              <w:ind w:left="0" w:right="0" w:hanging="2"/>
              <w:rPr>
                <w:sz w:val="24"/>
                <w:szCs w:val="24"/>
              </w:rPr>
            </w:pPr>
            <w:r>
              <w:rPr>
                <w:sz w:val="24"/>
                <w:szCs w:val="24"/>
              </w:rPr>
              <w:t>915 MHz</w:t>
            </w:r>
          </w:p>
        </w:tc>
      </w:tr>
      <w:tr w:rsidR="008F27B0">
        <w:trPr>
          <w:trHeight w:val="525"/>
        </w:trPr>
        <w:tc>
          <w:tcPr>
            <w:tcW w:w="3435" w:type="dxa"/>
            <w:shd w:val="clear" w:color="auto" w:fill="auto"/>
            <w:tcMar>
              <w:top w:w="100" w:type="dxa"/>
              <w:left w:w="100" w:type="dxa"/>
              <w:bottom w:w="100" w:type="dxa"/>
              <w:right w:w="100" w:type="dxa"/>
            </w:tcMar>
          </w:tcPr>
          <w:p w:rsidR="008F27B0" w:rsidRDefault="005839D6">
            <w:pPr>
              <w:widowControl w:val="0"/>
              <w:spacing w:line="276" w:lineRule="auto"/>
              <w:ind w:left="0" w:right="0" w:hanging="2"/>
              <w:rPr>
                <w:sz w:val="24"/>
                <w:szCs w:val="24"/>
              </w:rPr>
            </w:pPr>
            <w:r>
              <w:rPr>
                <w:sz w:val="24"/>
                <w:szCs w:val="24"/>
              </w:rPr>
              <w:t>Voltage to Battery</w:t>
            </w:r>
          </w:p>
        </w:tc>
        <w:tc>
          <w:tcPr>
            <w:tcW w:w="2940" w:type="dxa"/>
            <w:shd w:val="clear" w:color="auto" w:fill="auto"/>
            <w:tcMar>
              <w:top w:w="100" w:type="dxa"/>
              <w:left w:w="100" w:type="dxa"/>
              <w:bottom w:w="100" w:type="dxa"/>
              <w:right w:w="100" w:type="dxa"/>
            </w:tcMar>
          </w:tcPr>
          <w:p w:rsidR="008F27B0" w:rsidRDefault="005839D6">
            <w:pPr>
              <w:widowControl w:val="0"/>
              <w:spacing w:line="276" w:lineRule="auto"/>
              <w:ind w:left="0" w:right="0" w:hanging="2"/>
              <w:rPr>
                <w:sz w:val="24"/>
                <w:szCs w:val="24"/>
              </w:rPr>
            </w:pPr>
            <w:r>
              <w:rPr>
                <w:sz w:val="24"/>
                <w:szCs w:val="24"/>
              </w:rPr>
              <w:t>3.7 - 4.2V</w:t>
            </w:r>
          </w:p>
        </w:tc>
        <w:tc>
          <w:tcPr>
            <w:tcW w:w="3315" w:type="dxa"/>
            <w:shd w:val="clear" w:color="auto" w:fill="auto"/>
            <w:tcMar>
              <w:top w:w="100" w:type="dxa"/>
              <w:left w:w="100" w:type="dxa"/>
              <w:bottom w:w="100" w:type="dxa"/>
              <w:right w:w="100" w:type="dxa"/>
            </w:tcMar>
          </w:tcPr>
          <w:p w:rsidR="008F27B0" w:rsidRDefault="005839D6">
            <w:pPr>
              <w:widowControl w:val="0"/>
              <w:spacing w:line="276" w:lineRule="auto"/>
              <w:ind w:left="0" w:right="0" w:hanging="2"/>
              <w:rPr>
                <w:sz w:val="24"/>
                <w:szCs w:val="24"/>
              </w:rPr>
            </w:pPr>
            <w:r>
              <w:rPr>
                <w:sz w:val="24"/>
                <w:szCs w:val="24"/>
              </w:rPr>
              <w:t>4.2V</w:t>
            </w:r>
          </w:p>
        </w:tc>
      </w:tr>
      <w:tr w:rsidR="008F27B0">
        <w:trPr>
          <w:trHeight w:val="525"/>
        </w:trPr>
        <w:tc>
          <w:tcPr>
            <w:tcW w:w="3435" w:type="dxa"/>
            <w:shd w:val="clear" w:color="auto" w:fill="auto"/>
            <w:tcMar>
              <w:top w:w="100" w:type="dxa"/>
              <w:left w:w="100" w:type="dxa"/>
              <w:bottom w:w="100" w:type="dxa"/>
              <w:right w:w="100" w:type="dxa"/>
            </w:tcMar>
          </w:tcPr>
          <w:p w:rsidR="008F27B0" w:rsidRDefault="005839D6">
            <w:pPr>
              <w:widowControl w:val="0"/>
              <w:spacing w:line="276" w:lineRule="auto"/>
              <w:ind w:left="0" w:right="0" w:hanging="2"/>
              <w:rPr>
                <w:sz w:val="24"/>
                <w:szCs w:val="24"/>
              </w:rPr>
            </w:pPr>
            <w:r>
              <w:rPr>
                <w:sz w:val="24"/>
                <w:szCs w:val="24"/>
              </w:rPr>
              <w:lastRenderedPageBreak/>
              <w:t>Current to Battery</w:t>
            </w:r>
          </w:p>
        </w:tc>
        <w:tc>
          <w:tcPr>
            <w:tcW w:w="2940" w:type="dxa"/>
            <w:shd w:val="clear" w:color="auto" w:fill="auto"/>
            <w:tcMar>
              <w:top w:w="100" w:type="dxa"/>
              <w:left w:w="100" w:type="dxa"/>
              <w:bottom w:w="100" w:type="dxa"/>
              <w:right w:w="100" w:type="dxa"/>
            </w:tcMar>
          </w:tcPr>
          <w:p w:rsidR="008F27B0" w:rsidRDefault="005839D6">
            <w:pPr>
              <w:widowControl w:val="0"/>
              <w:spacing w:line="276" w:lineRule="auto"/>
              <w:ind w:left="0" w:right="0" w:hanging="2"/>
              <w:rPr>
                <w:sz w:val="24"/>
                <w:szCs w:val="24"/>
              </w:rPr>
            </w:pPr>
            <w:r>
              <w:rPr>
                <w:sz w:val="24"/>
                <w:szCs w:val="24"/>
              </w:rPr>
              <w:t>100 - 500mA</w:t>
            </w:r>
          </w:p>
        </w:tc>
        <w:tc>
          <w:tcPr>
            <w:tcW w:w="3315" w:type="dxa"/>
            <w:shd w:val="clear" w:color="auto" w:fill="auto"/>
            <w:tcMar>
              <w:top w:w="100" w:type="dxa"/>
              <w:left w:w="100" w:type="dxa"/>
              <w:bottom w:w="100" w:type="dxa"/>
              <w:right w:w="100" w:type="dxa"/>
            </w:tcMar>
          </w:tcPr>
          <w:p w:rsidR="008F27B0" w:rsidRDefault="005839D6">
            <w:pPr>
              <w:widowControl w:val="0"/>
              <w:spacing w:line="276" w:lineRule="auto"/>
              <w:ind w:left="0" w:right="0" w:hanging="2"/>
              <w:rPr>
                <w:sz w:val="24"/>
                <w:szCs w:val="24"/>
              </w:rPr>
            </w:pPr>
            <w:r>
              <w:rPr>
                <w:sz w:val="24"/>
                <w:szCs w:val="24"/>
              </w:rPr>
              <w:t>500mA</w:t>
            </w:r>
          </w:p>
        </w:tc>
      </w:tr>
    </w:tbl>
    <w:p w:rsidR="008F27B0" w:rsidRDefault="008F27B0">
      <w:pPr>
        <w:keepLines/>
        <w:spacing w:before="240" w:after="120" w:line="360" w:lineRule="auto"/>
        <w:ind w:left="0" w:right="0" w:hanging="2"/>
        <w:rPr>
          <w:sz w:val="24"/>
          <w:szCs w:val="24"/>
        </w:rPr>
      </w:pPr>
    </w:p>
    <w:p w:rsidR="008F27B0" w:rsidRDefault="005839D6">
      <w:pPr>
        <w:spacing w:line="480" w:lineRule="auto"/>
        <w:ind w:left="0" w:right="0" w:hanging="2"/>
        <w:rPr>
          <w:sz w:val="24"/>
          <w:szCs w:val="24"/>
        </w:rPr>
      </w:pPr>
      <w:r>
        <w:rPr>
          <w:sz w:val="24"/>
          <w:szCs w:val="24"/>
        </w:rPr>
        <w:tab/>
        <w:t xml:space="preserve">The proposed technical specifications as well as the measured specification from the prototype are shown in the table above. The voltage generation specification refers to the voltage being produced by the proposed generator. With the proposed generator, the team theoretically would want to produce a minimum of 3.2V to the battery to charge. On the low end of power </w:t>
      </w:r>
      <w:r w:rsidR="0073796E">
        <w:rPr>
          <w:sz w:val="24"/>
          <w:szCs w:val="24"/>
        </w:rPr>
        <w:t>supply,</w:t>
      </w:r>
      <w:r>
        <w:rPr>
          <w:sz w:val="24"/>
          <w:szCs w:val="24"/>
        </w:rPr>
        <w:t xml:space="preserve"> we would just be supplying the RPi doing processing and the </w:t>
      </w:r>
      <w:proofErr w:type="spellStart"/>
      <w:r>
        <w:rPr>
          <w:sz w:val="24"/>
          <w:szCs w:val="24"/>
        </w:rPr>
        <w:t>LoRa</w:t>
      </w:r>
      <w:proofErr w:type="spellEnd"/>
      <w:r>
        <w:rPr>
          <w:sz w:val="24"/>
          <w:szCs w:val="24"/>
        </w:rPr>
        <w:t xml:space="preserve"> radio, on the high end is powering all sensors. Next, the communications range is the range that the profiler should be able to transmit data. The communications frequency specification is determined by the operation frequency of the </w:t>
      </w:r>
      <w:proofErr w:type="spellStart"/>
      <w:r>
        <w:rPr>
          <w:sz w:val="24"/>
          <w:szCs w:val="24"/>
        </w:rPr>
        <w:t>LoRa</w:t>
      </w:r>
      <w:proofErr w:type="spellEnd"/>
      <w:r>
        <w:rPr>
          <w:sz w:val="24"/>
          <w:szCs w:val="24"/>
        </w:rPr>
        <w:t xml:space="preserve"> radio bonnet which can range between 860 MHz and 915 MHz and is configurable in the software. The voltage and current to the battery will be measured from the output of the charging circuit.  </w:t>
      </w:r>
    </w:p>
    <w:p w:rsidR="008F27B0" w:rsidRDefault="008F27B0">
      <w:pPr>
        <w:spacing w:line="480" w:lineRule="auto"/>
        <w:ind w:left="0" w:right="0" w:hanging="2"/>
        <w:rPr>
          <w:sz w:val="24"/>
          <w:szCs w:val="24"/>
        </w:rPr>
      </w:pPr>
    </w:p>
    <w:p w:rsidR="008F27B0" w:rsidRPr="0073796E" w:rsidRDefault="005839D6">
      <w:pPr>
        <w:pStyle w:val="Heading1"/>
        <w:keepLines/>
        <w:spacing w:before="240" w:after="120" w:line="480" w:lineRule="auto"/>
        <w:ind w:left="1" w:hanging="3"/>
        <w:rPr>
          <w:sz w:val="28"/>
          <w:szCs w:val="28"/>
        </w:rPr>
      </w:pPr>
      <w:bookmarkStart w:id="6" w:name="_heading=h.3k7jx83r2kxw" w:colFirst="0" w:colLast="0"/>
      <w:bookmarkEnd w:id="6"/>
      <w:r w:rsidRPr="0073796E">
        <w:rPr>
          <w:sz w:val="28"/>
          <w:szCs w:val="28"/>
        </w:rPr>
        <w:t>4.</w:t>
      </w:r>
      <w:r w:rsidRPr="0073796E">
        <w:rPr>
          <w:sz w:val="28"/>
          <w:szCs w:val="28"/>
        </w:rPr>
        <w:tab/>
        <w:t>Design Approach and Details</w:t>
      </w:r>
    </w:p>
    <w:p w:rsidR="008F27B0" w:rsidRPr="0073796E" w:rsidRDefault="005839D6" w:rsidP="0073796E">
      <w:pPr>
        <w:pStyle w:val="Heading2"/>
        <w:keepLines/>
        <w:numPr>
          <w:ilvl w:val="0"/>
          <w:numId w:val="0"/>
        </w:numPr>
        <w:rPr>
          <w:sz w:val="24"/>
          <w:szCs w:val="24"/>
        </w:rPr>
      </w:pPr>
      <w:bookmarkStart w:id="7" w:name="_heading=h.pvmmd5rdqpms" w:colFirst="0" w:colLast="0"/>
      <w:bookmarkEnd w:id="7"/>
      <w:r w:rsidRPr="0073796E">
        <w:rPr>
          <w:sz w:val="24"/>
          <w:szCs w:val="24"/>
        </w:rPr>
        <w:t>4.1</w:t>
      </w:r>
      <w:r w:rsidRPr="0073796E">
        <w:rPr>
          <w:sz w:val="24"/>
          <w:szCs w:val="24"/>
        </w:rPr>
        <w:tab/>
        <w:t>Design Approach</w:t>
      </w:r>
    </w:p>
    <w:p w:rsidR="008F27B0" w:rsidRDefault="005839D6">
      <w:pPr>
        <w:spacing w:before="120" w:after="120" w:line="480" w:lineRule="auto"/>
        <w:ind w:left="0" w:right="0" w:hanging="2"/>
        <w:rPr>
          <w:sz w:val="24"/>
          <w:szCs w:val="24"/>
        </w:rPr>
      </w:pPr>
      <w:r>
        <w:rPr>
          <w:sz w:val="24"/>
          <w:szCs w:val="24"/>
        </w:rPr>
        <w:tab/>
        <w:t xml:space="preserve">From initial meetings with the leads of the project, we understood that our design must be functional </w:t>
      </w:r>
      <w:r w:rsidR="00294C49">
        <w:rPr>
          <w:sz w:val="24"/>
          <w:szCs w:val="24"/>
        </w:rPr>
        <w:t xml:space="preserve">while </w:t>
      </w:r>
      <w:r>
        <w:rPr>
          <w:sz w:val="24"/>
          <w:szCs w:val="24"/>
        </w:rPr>
        <w:t xml:space="preserve">submerged, produce enough energy from ocean waves, and charge a battery cell sufficiently. As a result, for this project, we decided to implement the point absorber wave generator design. Point absorbers are floating structures that have a small horizontal dimension compared to their vertical dimension and utilize the wave action at a single point. Most designs for point absorbers resemble a typical buoy, at least from the surface. </w:t>
      </w:r>
      <w:r w:rsidR="0073796E">
        <w:rPr>
          <w:sz w:val="24"/>
          <w:szCs w:val="24"/>
        </w:rPr>
        <w:t>Generally,</w:t>
      </w:r>
      <w:r>
        <w:rPr>
          <w:sz w:val="24"/>
          <w:szCs w:val="24"/>
        </w:rPr>
        <w:t xml:space="preserve"> one end of the absorber is fixed (or relatively fixed compared to the water surface) while the other moves in a vertical motion, the resulting reciprocating action is used to pump a fluid or drive a linear generator, which in turn can provide usable power. Point absorbers are one of the most common design types in the industry today [6].</w:t>
      </w:r>
    </w:p>
    <w:p w:rsidR="008F27B0" w:rsidRDefault="005839D6">
      <w:pPr>
        <w:spacing w:line="480" w:lineRule="auto"/>
        <w:ind w:left="0" w:right="0" w:hanging="2"/>
        <w:jc w:val="center"/>
        <w:rPr>
          <w:sz w:val="24"/>
          <w:szCs w:val="24"/>
        </w:rPr>
      </w:pPr>
      <w:r>
        <w:rPr>
          <w:noProof/>
          <w:sz w:val="24"/>
          <w:szCs w:val="24"/>
        </w:rPr>
        <w:lastRenderedPageBreak/>
        <w:drawing>
          <wp:inline distT="114300" distB="114300" distL="114300" distR="114300">
            <wp:extent cx="3798542" cy="2850832"/>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3798542" cy="2850832"/>
                    </a:xfrm>
                    <a:prstGeom prst="rect">
                      <a:avLst/>
                    </a:prstGeom>
                    <a:ln/>
                  </pic:spPr>
                </pic:pic>
              </a:graphicData>
            </a:graphic>
          </wp:inline>
        </w:drawing>
      </w:r>
    </w:p>
    <w:p w:rsidR="008F27B0" w:rsidRDefault="005839D6">
      <w:pPr>
        <w:spacing w:line="480" w:lineRule="auto"/>
        <w:ind w:left="0" w:right="0" w:hanging="2"/>
        <w:jc w:val="center"/>
        <w:rPr>
          <w:sz w:val="24"/>
          <w:szCs w:val="24"/>
        </w:rPr>
      </w:pPr>
      <w:r>
        <w:rPr>
          <w:b/>
          <w:sz w:val="24"/>
          <w:szCs w:val="24"/>
        </w:rPr>
        <w:t>Figure 2.</w:t>
      </w:r>
      <w:r>
        <w:rPr>
          <w:sz w:val="24"/>
          <w:szCs w:val="24"/>
        </w:rPr>
        <w:t xml:space="preserve"> Example of the point absorber</w:t>
      </w:r>
    </w:p>
    <w:p w:rsidR="008F27B0" w:rsidRDefault="008F27B0">
      <w:pPr>
        <w:spacing w:line="480" w:lineRule="auto"/>
        <w:ind w:left="0" w:right="0" w:hanging="2"/>
        <w:rPr>
          <w:sz w:val="24"/>
          <w:szCs w:val="24"/>
        </w:rPr>
      </w:pPr>
    </w:p>
    <w:p w:rsidR="008F27B0" w:rsidRDefault="005839D6">
      <w:pPr>
        <w:spacing w:line="480" w:lineRule="auto"/>
        <w:ind w:left="0" w:right="0" w:hanging="2"/>
        <w:rPr>
          <w:sz w:val="24"/>
          <w:szCs w:val="24"/>
        </w:rPr>
      </w:pPr>
      <w:r>
        <w:rPr>
          <w:sz w:val="24"/>
          <w:szCs w:val="24"/>
        </w:rPr>
        <w:tab/>
        <w:t>For this implementation, we decided to design a simple point absorber design, as seen in the figure below, that would utilize the following parts: a PVC pipe, 48 super magnets, 3D printed stoppers and magnet holder, and magnetic coil wire. A custom 3D printed magnet holder was designed and manufactured to meticulously place the magnets in an order to produce magnetic waves and interact with the magnetic copper wire that would be pushed along the PVC pipe and magnet holder. The placement of the magnets, starting from the top to bottom, north-side, south-side, north-side, and so on until the end. Each side will have the same configuration. Also, to prevent overshoot of the copper wires along the PVC pipe, we manufactured end stoppers on opposite sides of the PVC pipe.</w:t>
      </w:r>
    </w:p>
    <w:p w:rsidR="008F27B0" w:rsidRDefault="005839D6">
      <w:pPr>
        <w:spacing w:line="480" w:lineRule="auto"/>
        <w:ind w:left="0" w:right="0" w:hanging="2"/>
        <w:jc w:val="center"/>
        <w:rPr>
          <w:sz w:val="24"/>
          <w:szCs w:val="24"/>
        </w:rPr>
      </w:pPr>
      <w:r>
        <w:rPr>
          <w:noProof/>
          <w:sz w:val="24"/>
          <w:szCs w:val="24"/>
        </w:rPr>
        <w:lastRenderedPageBreak/>
        <w:drawing>
          <wp:inline distT="114300" distB="114300" distL="114300" distR="114300">
            <wp:extent cx="1100138" cy="3194630"/>
            <wp:effectExtent l="0" t="0" r="0" b="0"/>
            <wp:docPr id="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a:stretch>
                      <a:fillRect/>
                    </a:stretch>
                  </pic:blipFill>
                  <pic:spPr>
                    <a:xfrm>
                      <a:off x="0" y="0"/>
                      <a:ext cx="1100138" cy="3194630"/>
                    </a:xfrm>
                    <a:prstGeom prst="rect">
                      <a:avLst/>
                    </a:prstGeom>
                    <a:ln/>
                  </pic:spPr>
                </pic:pic>
              </a:graphicData>
            </a:graphic>
          </wp:inline>
        </w:drawing>
      </w:r>
    </w:p>
    <w:p w:rsidR="008F27B0" w:rsidRDefault="005839D6">
      <w:pPr>
        <w:spacing w:line="480" w:lineRule="auto"/>
        <w:ind w:left="0" w:right="0" w:hanging="2"/>
        <w:jc w:val="center"/>
        <w:rPr>
          <w:sz w:val="24"/>
          <w:szCs w:val="24"/>
        </w:rPr>
      </w:pPr>
      <w:r>
        <w:rPr>
          <w:b/>
          <w:sz w:val="24"/>
          <w:szCs w:val="24"/>
        </w:rPr>
        <w:t>Figure 3.</w:t>
      </w:r>
      <w:r>
        <w:rPr>
          <w:sz w:val="24"/>
          <w:szCs w:val="24"/>
        </w:rPr>
        <w:t xml:space="preserve"> Point absorber design </w:t>
      </w:r>
    </w:p>
    <w:p w:rsidR="008F27B0" w:rsidRDefault="005839D6">
      <w:pPr>
        <w:spacing w:line="480" w:lineRule="auto"/>
        <w:ind w:left="0" w:right="0" w:hanging="2"/>
        <w:jc w:val="center"/>
        <w:rPr>
          <w:sz w:val="24"/>
          <w:szCs w:val="24"/>
        </w:rPr>
      </w:pPr>
      <w:r>
        <w:rPr>
          <w:noProof/>
          <w:sz w:val="24"/>
          <w:szCs w:val="24"/>
        </w:rPr>
        <w:drawing>
          <wp:inline distT="114300" distB="114300" distL="114300" distR="114300">
            <wp:extent cx="1225186" cy="3600033"/>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1225186" cy="3600033"/>
                    </a:xfrm>
                    <a:prstGeom prst="rect">
                      <a:avLst/>
                    </a:prstGeom>
                    <a:ln/>
                  </pic:spPr>
                </pic:pic>
              </a:graphicData>
            </a:graphic>
          </wp:inline>
        </w:drawing>
      </w:r>
    </w:p>
    <w:p w:rsidR="008F27B0" w:rsidRDefault="005839D6">
      <w:pPr>
        <w:spacing w:line="480" w:lineRule="auto"/>
        <w:ind w:left="0" w:right="0" w:hanging="2"/>
        <w:jc w:val="center"/>
        <w:rPr>
          <w:sz w:val="24"/>
          <w:szCs w:val="24"/>
        </w:rPr>
      </w:pPr>
      <w:r>
        <w:rPr>
          <w:b/>
          <w:sz w:val="24"/>
          <w:szCs w:val="24"/>
        </w:rPr>
        <w:t>Figure 4.</w:t>
      </w:r>
      <w:r>
        <w:rPr>
          <w:sz w:val="24"/>
          <w:szCs w:val="24"/>
        </w:rPr>
        <w:t xml:space="preserve"> Custom designed magnet holder to be put inside PVC pipe</w:t>
      </w:r>
    </w:p>
    <w:p w:rsidR="008F27B0" w:rsidRDefault="005839D6">
      <w:pPr>
        <w:spacing w:line="480" w:lineRule="auto"/>
        <w:ind w:left="0" w:right="0" w:hanging="2"/>
        <w:jc w:val="center"/>
        <w:rPr>
          <w:sz w:val="24"/>
          <w:szCs w:val="24"/>
        </w:rPr>
      </w:pPr>
      <w:r>
        <w:rPr>
          <w:noProof/>
          <w:sz w:val="24"/>
          <w:szCs w:val="24"/>
        </w:rPr>
        <w:lastRenderedPageBreak/>
        <w:drawing>
          <wp:inline distT="114300" distB="114300" distL="114300" distR="114300">
            <wp:extent cx="3143250" cy="2355428"/>
            <wp:effectExtent l="0" t="0" r="0" b="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3143250" cy="2355428"/>
                    </a:xfrm>
                    <a:prstGeom prst="rect">
                      <a:avLst/>
                    </a:prstGeom>
                    <a:ln/>
                  </pic:spPr>
                </pic:pic>
              </a:graphicData>
            </a:graphic>
          </wp:inline>
        </w:drawing>
      </w:r>
    </w:p>
    <w:p w:rsidR="008F27B0" w:rsidRDefault="005839D6">
      <w:pPr>
        <w:spacing w:line="480" w:lineRule="auto"/>
        <w:ind w:left="0" w:right="0" w:hanging="2"/>
        <w:jc w:val="center"/>
        <w:rPr>
          <w:sz w:val="24"/>
          <w:szCs w:val="24"/>
        </w:rPr>
      </w:pPr>
      <w:r>
        <w:rPr>
          <w:b/>
          <w:sz w:val="24"/>
          <w:szCs w:val="24"/>
        </w:rPr>
        <w:t>Figure 5.</w:t>
      </w:r>
      <w:r>
        <w:rPr>
          <w:sz w:val="24"/>
          <w:szCs w:val="24"/>
        </w:rPr>
        <w:t xml:space="preserve"> “Doughnut” to put outside PVC filled with magnetic copper wire wrapped inside to interact with super magnets inside PVC pipe</w:t>
      </w:r>
    </w:p>
    <w:p w:rsidR="008F27B0" w:rsidRDefault="005839D6">
      <w:pPr>
        <w:spacing w:before="120" w:after="120" w:line="480" w:lineRule="auto"/>
        <w:ind w:left="0" w:right="0" w:hanging="2"/>
        <w:rPr>
          <w:sz w:val="24"/>
          <w:szCs w:val="24"/>
        </w:rPr>
      </w:pPr>
      <w:r>
        <w:rPr>
          <w:sz w:val="24"/>
          <w:szCs w:val="24"/>
        </w:rPr>
        <w:tab/>
      </w:r>
    </w:p>
    <w:p w:rsidR="008F27B0" w:rsidRDefault="005839D6">
      <w:pPr>
        <w:spacing w:before="120" w:after="120" w:line="480" w:lineRule="auto"/>
        <w:ind w:left="0" w:right="0" w:hanging="2"/>
        <w:jc w:val="center"/>
        <w:rPr>
          <w:sz w:val="24"/>
          <w:szCs w:val="24"/>
        </w:rPr>
      </w:pPr>
      <w:r>
        <w:rPr>
          <w:noProof/>
          <w:sz w:val="24"/>
          <w:szCs w:val="24"/>
        </w:rPr>
        <w:drawing>
          <wp:inline distT="19050" distB="19050" distL="19050" distR="19050">
            <wp:extent cx="6309360" cy="1447800"/>
            <wp:effectExtent l="0" t="0" r="0"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6309360" cy="1447800"/>
                    </a:xfrm>
                    <a:prstGeom prst="rect">
                      <a:avLst/>
                    </a:prstGeom>
                    <a:ln/>
                  </pic:spPr>
                </pic:pic>
              </a:graphicData>
            </a:graphic>
          </wp:inline>
        </w:drawing>
      </w:r>
    </w:p>
    <w:p w:rsidR="008F27B0" w:rsidRDefault="005839D6">
      <w:pPr>
        <w:spacing w:before="120" w:after="120" w:line="480" w:lineRule="auto"/>
        <w:ind w:left="0" w:right="0" w:hanging="2"/>
        <w:jc w:val="center"/>
        <w:rPr>
          <w:sz w:val="24"/>
          <w:szCs w:val="24"/>
        </w:rPr>
      </w:pPr>
      <w:r>
        <w:rPr>
          <w:b/>
          <w:sz w:val="24"/>
          <w:szCs w:val="24"/>
        </w:rPr>
        <w:t>Figure 6.</w:t>
      </w:r>
      <w:r>
        <w:rPr>
          <w:sz w:val="24"/>
          <w:szCs w:val="24"/>
        </w:rPr>
        <w:t xml:space="preserve"> Schematic for the charging circuit</w:t>
      </w:r>
    </w:p>
    <w:p w:rsidR="008F27B0" w:rsidRDefault="005839D6">
      <w:pPr>
        <w:spacing w:before="120" w:after="120" w:line="480" w:lineRule="auto"/>
        <w:ind w:left="0" w:right="0" w:hanging="2"/>
        <w:rPr>
          <w:sz w:val="24"/>
          <w:szCs w:val="24"/>
        </w:rPr>
      </w:pPr>
      <w:r>
        <w:rPr>
          <w:sz w:val="24"/>
          <w:szCs w:val="24"/>
        </w:rPr>
        <w:t xml:space="preserve">Alongside the point absorber generator that was manufactured, we implemented a rectifying circuit between the wave power generator and the battery that allows for safe charging. Our circuit consists of a piezoelectric energy harvester, 2 supercapacitors, resistors, a NMOS, a boost converter and a battery power management board. The way it works is that the piezoelectric energy harvester is connected to two super capacitors connected in series, which will store the power being supplied from the point absorber until they hit a certain threshold. Once that happens, the switch will close allowing for the super capacitors to discharge. This will then send power to the boost converter, then to the battery </w:t>
      </w:r>
      <w:r>
        <w:rPr>
          <w:sz w:val="24"/>
          <w:szCs w:val="24"/>
        </w:rPr>
        <w:lastRenderedPageBreak/>
        <w:t xml:space="preserve">power management board, which will light up verifying that the battery is being </w:t>
      </w:r>
      <w:proofErr w:type="gramStart"/>
      <w:r>
        <w:rPr>
          <w:sz w:val="24"/>
          <w:szCs w:val="24"/>
        </w:rPr>
        <w:t>charged, and</w:t>
      </w:r>
      <w:proofErr w:type="gramEnd"/>
      <w:r>
        <w:rPr>
          <w:sz w:val="24"/>
          <w:szCs w:val="24"/>
        </w:rPr>
        <w:t xml:space="preserve"> allow safe charging.</w:t>
      </w:r>
    </w:p>
    <w:p w:rsidR="008F27B0" w:rsidRDefault="005839D6">
      <w:pPr>
        <w:spacing w:before="120" w:after="120" w:line="480" w:lineRule="auto"/>
        <w:ind w:left="0" w:right="0" w:hanging="2"/>
        <w:rPr>
          <w:sz w:val="24"/>
          <w:szCs w:val="24"/>
        </w:rPr>
      </w:pPr>
      <w:r>
        <w:rPr>
          <w:sz w:val="24"/>
          <w:szCs w:val="24"/>
        </w:rPr>
        <w:t>With all that being said, the design implemented in this project could have further improvements to be made on it since we were only able to charge a single 3.7V battery cell. For example, due to the scale of our project, it will not be enough to charge a 30V battery as targeted; however, our design could produce that type of voltage in the future by supplying more magnets into the magnet holder design and wrapping more coil within the outside copper doughnut design. By adding more magnets into the holder, the design will increase in size; therefore, giving more surface area for the copper to interact with. In addition, with the addition of more wrapped magnetic copper wires, the power generated from this device would substantially increase as a result.</w:t>
      </w:r>
    </w:p>
    <w:p w:rsidR="008F27B0" w:rsidRDefault="005839D6">
      <w:pPr>
        <w:keepLines/>
        <w:spacing w:before="240" w:after="120" w:line="480" w:lineRule="auto"/>
        <w:ind w:left="0" w:right="0" w:hanging="2"/>
        <w:rPr>
          <w:sz w:val="24"/>
          <w:szCs w:val="24"/>
        </w:rPr>
      </w:pPr>
      <w:r>
        <w:rPr>
          <w:sz w:val="24"/>
          <w:szCs w:val="24"/>
        </w:rPr>
        <w:t xml:space="preserve">In Figure </w:t>
      </w:r>
      <w:r w:rsidR="00294C49">
        <w:rPr>
          <w:sz w:val="24"/>
          <w:szCs w:val="24"/>
        </w:rPr>
        <w:t>7</w:t>
      </w:r>
      <w:r>
        <w:rPr>
          <w:sz w:val="24"/>
          <w:szCs w:val="24"/>
        </w:rPr>
        <w:t xml:space="preserve">, the power connections are shown.  The battery will be charged with the wave power generator through the rectifying circuit.  The battery will feed power through the DC 12V converter for the winch and through the DC 5V converter to power the RPi and compass.  Finally, the </w:t>
      </w:r>
      <w:proofErr w:type="spellStart"/>
      <w:r>
        <w:rPr>
          <w:sz w:val="24"/>
          <w:szCs w:val="24"/>
        </w:rPr>
        <w:t>LoRa</w:t>
      </w:r>
      <w:proofErr w:type="spellEnd"/>
      <w:r>
        <w:rPr>
          <w:sz w:val="24"/>
          <w:szCs w:val="24"/>
        </w:rPr>
        <w:t xml:space="preserve"> radio will be powered through a 3.3V line from the RPi.</w:t>
      </w:r>
    </w:p>
    <w:p w:rsidR="00294C49" w:rsidRDefault="00294C49">
      <w:pPr>
        <w:keepLines/>
        <w:spacing w:before="240" w:after="120" w:line="480" w:lineRule="auto"/>
        <w:ind w:left="0" w:right="0" w:hanging="2"/>
        <w:rPr>
          <w:sz w:val="24"/>
          <w:szCs w:val="24"/>
        </w:rPr>
      </w:pPr>
    </w:p>
    <w:p w:rsidR="008F27B0" w:rsidRDefault="005839D6">
      <w:pPr>
        <w:keepLines/>
        <w:spacing w:before="240" w:after="120" w:line="480" w:lineRule="auto"/>
        <w:ind w:left="0" w:right="0" w:hanging="2"/>
        <w:jc w:val="center"/>
        <w:rPr>
          <w:sz w:val="24"/>
          <w:szCs w:val="24"/>
        </w:rPr>
      </w:pPr>
      <w:r>
        <w:rPr>
          <w:noProof/>
          <w:sz w:val="24"/>
          <w:szCs w:val="24"/>
        </w:rPr>
        <w:lastRenderedPageBreak/>
        <w:drawing>
          <wp:inline distT="114300" distB="114300" distL="114300" distR="114300">
            <wp:extent cx="6309360" cy="3200400"/>
            <wp:effectExtent l="0" t="0" r="0" 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6309360" cy="3200400"/>
                    </a:xfrm>
                    <a:prstGeom prst="rect">
                      <a:avLst/>
                    </a:prstGeom>
                    <a:ln/>
                  </pic:spPr>
                </pic:pic>
              </a:graphicData>
            </a:graphic>
          </wp:inline>
        </w:drawing>
      </w:r>
    </w:p>
    <w:p w:rsidR="008F27B0" w:rsidRDefault="005839D6">
      <w:pPr>
        <w:keepLines/>
        <w:spacing w:before="240" w:after="120" w:line="480" w:lineRule="auto"/>
        <w:ind w:left="0" w:right="0" w:hanging="2"/>
        <w:jc w:val="center"/>
        <w:rPr>
          <w:sz w:val="24"/>
          <w:szCs w:val="24"/>
        </w:rPr>
      </w:pPr>
      <w:r>
        <w:rPr>
          <w:b/>
          <w:sz w:val="24"/>
          <w:szCs w:val="24"/>
        </w:rPr>
        <w:t xml:space="preserve">Figure 7. </w:t>
      </w:r>
      <w:r>
        <w:rPr>
          <w:sz w:val="24"/>
          <w:szCs w:val="24"/>
        </w:rPr>
        <w:t>Block diagram of the power connections in the prototype</w:t>
      </w:r>
    </w:p>
    <w:p w:rsidR="008F27B0" w:rsidRDefault="005839D6">
      <w:pPr>
        <w:keepLines/>
        <w:spacing w:before="240" w:after="120" w:line="480" w:lineRule="auto"/>
        <w:ind w:left="0" w:right="0" w:hanging="2"/>
        <w:jc w:val="center"/>
        <w:rPr>
          <w:sz w:val="24"/>
          <w:szCs w:val="24"/>
        </w:rPr>
      </w:pPr>
      <w:r>
        <w:rPr>
          <w:noProof/>
          <w:sz w:val="24"/>
          <w:szCs w:val="24"/>
        </w:rPr>
        <w:drawing>
          <wp:inline distT="114300" distB="114300" distL="114300" distR="114300">
            <wp:extent cx="4376229" cy="3650932"/>
            <wp:effectExtent l="0" t="0" r="0" b="0"/>
            <wp:docPr id="1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9"/>
                    <a:srcRect/>
                    <a:stretch>
                      <a:fillRect/>
                    </a:stretch>
                  </pic:blipFill>
                  <pic:spPr>
                    <a:xfrm>
                      <a:off x="0" y="0"/>
                      <a:ext cx="4376229" cy="3650932"/>
                    </a:xfrm>
                    <a:prstGeom prst="rect">
                      <a:avLst/>
                    </a:prstGeom>
                    <a:ln/>
                  </pic:spPr>
                </pic:pic>
              </a:graphicData>
            </a:graphic>
          </wp:inline>
        </w:drawing>
      </w:r>
    </w:p>
    <w:p w:rsidR="008F27B0" w:rsidRDefault="005839D6">
      <w:pPr>
        <w:keepLines/>
        <w:spacing w:before="240" w:after="120" w:line="480" w:lineRule="auto"/>
        <w:ind w:left="0" w:right="0" w:hanging="2"/>
        <w:jc w:val="center"/>
        <w:rPr>
          <w:sz w:val="24"/>
          <w:szCs w:val="24"/>
        </w:rPr>
      </w:pPr>
      <w:r>
        <w:rPr>
          <w:b/>
          <w:sz w:val="24"/>
          <w:szCs w:val="24"/>
        </w:rPr>
        <w:t xml:space="preserve">Figure 8. </w:t>
      </w:r>
      <w:r>
        <w:rPr>
          <w:sz w:val="24"/>
          <w:szCs w:val="24"/>
        </w:rPr>
        <w:t xml:space="preserve">Block </w:t>
      </w:r>
      <w:r w:rsidR="0021601A">
        <w:rPr>
          <w:sz w:val="24"/>
          <w:szCs w:val="24"/>
        </w:rPr>
        <w:t>d</w:t>
      </w:r>
      <w:r>
        <w:rPr>
          <w:sz w:val="24"/>
          <w:szCs w:val="24"/>
        </w:rPr>
        <w:t>iagram of the data monitoring system of the prototype</w:t>
      </w:r>
    </w:p>
    <w:p w:rsidR="008F27B0" w:rsidRDefault="005839D6">
      <w:pPr>
        <w:keepLines/>
        <w:spacing w:before="240" w:after="120" w:line="480" w:lineRule="auto"/>
        <w:ind w:left="0" w:right="0" w:hanging="2"/>
        <w:rPr>
          <w:sz w:val="24"/>
          <w:szCs w:val="24"/>
        </w:rPr>
      </w:pPr>
      <w:r>
        <w:rPr>
          <w:sz w:val="24"/>
          <w:szCs w:val="24"/>
        </w:rPr>
        <w:lastRenderedPageBreak/>
        <w:tab/>
        <w:t xml:space="preserve">The data monitoring system was the system used to collect data from the battery cell and digital compass, store it, relay it over the </w:t>
      </w:r>
      <w:proofErr w:type="spellStart"/>
      <w:r>
        <w:rPr>
          <w:sz w:val="24"/>
          <w:szCs w:val="24"/>
        </w:rPr>
        <w:t>LoRa</w:t>
      </w:r>
      <w:proofErr w:type="spellEnd"/>
      <w:r>
        <w:rPr>
          <w:sz w:val="24"/>
          <w:szCs w:val="24"/>
        </w:rPr>
        <w:t xml:space="preserve"> radio, and display it on a user interface.  In Figure 7, the data monitoring system on the profiler and base station are shown.  A RPi on the profiler stores data from the </w:t>
      </w:r>
      <w:proofErr w:type="spellStart"/>
      <w:r>
        <w:rPr>
          <w:sz w:val="24"/>
          <w:szCs w:val="24"/>
        </w:rPr>
        <w:t>diyBMS</w:t>
      </w:r>
      <w:proofErr w:type="spellEnd"/>
      <w:r>
        <w:rPr>
          <w:sz w:val="24"/>
          <w:szCs w:val="24"/>
        </w:rPr>
        <w:t xml:space="preserve"> and compass as well as commanding the winch.  It then sends that data to the </w:t>
      </w:r>
      <w:proofErr w:type="spellStart"/>
      <w:r>
        <w:rPr>
          <w:sz w:val="24"/>
          <w:szCs w:val="24"/>
        </w:rPr>
        <w:t>LoRa</w:t>
      </w:r>
      <w:proofErr w:type="spellEnd"/>
      <w:r>
        <w:rPr>
          <w:sz w:val="24"/>
          <w:szCs w:val="24"/>
        </w:rPr>
        <w:t xml:space="preserve"> radio for transmission to the base station.  At the base station another </w:t>
      </w:r>
      <w:proofErr w:type="spellStart"/>
      <w:r>
        <w:rPr>
          <w:sz w:val="24"/>
          <w:szCs w:val="24"/>
        </w:rPr>
        <w:t>LoRa</w:t>
      </w:r>
      <w:proofErr w:type="spellEnd"/>
      <w:r>
        <w:rPr>
          <w:sz w:val="24"/>
          <w:szCs w:val="24"/>
        </w:rPr>
        <w:t xml:space="preserve"> radio receives the data and passes it to a RPi which will store the data as well as display it on a user interface.  </w:t>
      </w:r>
    </w:p>
    <w:p w:rsidR="008F27B0" w:rsidRDefault="005839D6">
      <w:pPr>
        <w:spacing w:line="480" w:lineRule="auto"/>
        <w:ind w:left="0" w:right="0" w:hanging="2"/>
        <w:rPr>
          <w:sz w:val="24"/>
          <w:szCs w:val="24"/>
        </w:rPr>
      </w:pPr>
      <w:r>
        <w:rPr>
          <w:sz w:val="24"/>
          <w:szCs w:val="24"/>
        </w:rPr>
        <w:t xml:space="preserve">Communication is not the main focus of this </w:t>
      </w:r>
      <w:r w:rsidR="0073796E">
        <w:rPr>
          <w:sz w:val="24"/>
          <w:szCs w:val="24"/>
        </w:rPr>
        <w:t>project but</w:t>
      </w:r>
      <w:r>
        <w:rPr>
          <w:sz w:val="24"/>
          <w:szCs w:val="24"/>
        </w:rPr>
        <w:t xml:space="preserve"> is an aspect that is important to be present in the final product based on the needs of our customer.  As a result, we have looked for an easily accessible option that can be rapidly implemented to our current design.  The component we have decided to employ is the Adafruit </w:t>
      </w:r>
      <w:proofErr w:type="spellStart"/>
      <w:r>
        <w:rPr>
          <w:sz w:val="24"/>
          <w:szCs w:val="24"/>
        </w:rPr>
        <w:t>LoRa</w:t>
      </w:r>
      <w:proofErr w:type="spellEnd"/>
      <w:r>
        <w:rPr>
          <w:sz w:val="24"/>
          <w:szCs w:val="24"/>
        </w:rPr>
        <w:t xml:space="preserve"> Radio Bonnet with OLED - RFM95W @ 915MHz - </w:t>
      </w:r>
      <w:proofErr w:type="spellStart"/>
      <w:r>
        <w:rPr>
          <w:sz w:val="24"/>
          <w:szCs w:val="24"/>
        </w:rPr>
        <w:t>RadioFruit</w:t>
      </w:r>
      <w:proofErr w:type="spellEnd"/>
      <w:r>
        <w:rPr>
          <w:sz w:val="24"/>
          <w:szCs w:val="24"/>
        </w:rPr>
        <w:t xml:space="preserve">.  The device adds a </w:t>
      </w:r>
      <w:proofErr w:type="spellStart"/>
      <w:r>
        <w:rPr>
          <w:sz w:val="24"/>
          <w:szCs w:val="24"/>
        </w:rPr>
        <w:t>LoRa</w:t>
      </w:r>
      <w:proofErr w:type="spellEnd"/>
      <w:r>
        <w:rPr>
          <w:sz w:val="24"/>
          <w:szCs w:val="24"/>
        </w:rPr>
        <w:t xml:space="preserve"> / </w:t>
      </w:r>
      <w:proofErr w:type="spellStart"/>
      <w:r>
        <w:rPr>
          <w:sz w:val="24"/>
          <w:szCs w:val="24"/>
        </w:rPr>
        <w:t>LoRaWAN</w:t>
      </w:r>
      <w:proofErr w:type="spellEnd"/>
      <w:r>
        <w:rPr>
          <w:sz w:val="24"/>
          <w:szCs w:val="24"/>
        </w:rPr>
        <w:t xml:space="preserve"> radio to the RPi.  It also includes a 128x32 OLED display to ease debugging and functionality verification which is connected to the device via the I2C communication bus.  The device allows for 868MHz to 915MHz transmission/reception and can be tuned dynamically.  Its transmission range can be greatly expanded with simple antennas, so this is a part that would have to be upgraded in a future deployment. With directional antennas it could transmit up to 20 kilometers.  Another major reason we have decided to use the Adafruit </w:t>
      </w:r>
      <w:proofErr w:type="spellStart"/>
      <w:r>
        <w:rPr>
          <w:sz w:val="24"/>
          <w:szCs w:val="24"/>
        </w:rPr>
        <w:t>LoRa</w:t>
      </w:r>
      <w:proofErr w:type="spellEnd"/>
      <w:r>
        <w:rPr>
          <w:sz w:val="24"/>
          <w:szCs w:val="24"/>
        </w:rPr>
        <w:t xml:space="preserve"> Radio Bonnet is there are ready-to-go </w:t>
      </w:r>
      <w:proofErr w:type="spellStart"/>
      <w:r>
        <w:rPr>
          <w:sz w:val="24"/>
          <w:szCs w:val="24"/>
        </w:rPr>
        <w:t>CircuitPython</w:t>
      </w:r>
      <w:proofErr w:type="spellEnd"/>
      <w:r>
        <w:rPr>
          <w:sz w:val="24"/>
          <w:szCs w:val="24"/>
        </w:rPr>
        <w:t xml:space="preserve"> libraries to aid in software development for this device [17].</w:t>
      </w:r>
    </w:p>
    <w:p w:rsidR="008F27B0" w:rsidRDefault="005839D6">
      <w:pPr>
        <w:spacing w:line="480" w:lineRule="auto"/>
        <w:ind w:left="0" w:right="0" w:hanging="2"/>
        <w:rPr>
          <w:sz w:val="24"/>
          <w:szCs w:val="24"/>
        </w:rPr>
      </w:pPr>
      <w:r>
        <w:rPr>
          <w:sz w:val="24"/>
          <w:szCs w:val="24"/>
        </w:rPr>
        <w:t xml:space="preserve">The Raspberry Pi 4 has been chosen for this project.  We have considered other processors such as the ODROID, and other RPi models, but have ultimately decided to use the RPi 4 because of our past experience with RPi and the wealth of publicly accessible knowledge and examples that exist for the RPi platform.  The upgraded processor on the RPi 4 was attractive for this application due to the machine learning that would be integrated in the future as well as the number of serial connections available.  </w:t>
      </w:r>
    </w:p>
    <w:p w:rsidR="008F27B0" w:rsidRDefault="005839D6">
      <w:pPr>
        <w:spacing w:line="480" w:lineRule="auto"/>
        <w:ind w:left="0" w:right="0" w:hanging="2"/>
        <w:rPr>
          <w:sz w:val="24"/>
          <w:szCs w:val="24"/>
        </w:rPr>
      </w:pPr>
      <w:r>
        <w:rPr>
          <w:sz w:val="24"/>
          <w:szCs w:val="24"/>
        </w:rPr>
        <w:lastRenderedPageBreak/>
        <w:t>A digital compass is a sensor that provides information about azimuth, pitch angle, roll angle, temperature, depth, magnetic vector length, acceleration vector length, 3 axis acceleration readings, 2 axis Gyro Output, etc. [24]. The information that is outputted from the compass is in the form of sentences at a fixed rate. This data will be sent to the Raspberry Pi over a serial interface. The data received on RPi will be parsed to obtain different parameters and values. That data will be stored in a ‘.txt’ file. We read in the data from the file and display it on a user interface.</w:t>
      </w:r>
    </w:p>
    <w:p w:rsidR="008F27B0" w:rsidRDefault="005839D6">
      <w:pPr>
        <w:spacing w:line="480" w:lineRule="auto"/>
        <w:ind w:left="0" w:right="0" w:hanging="2"/>
        <w:jc w:val="center"/>
        <w:rPr>
          <w:b/>
          <w:sz w:val="24"/>
          <w:szCs w:val="24"/>
        </w:rPr>
      </w:pPr>
      <w:r>
        <w:rPr>
          <w:b/>
          <w:noProof/>
          <w:sz w:val="24"/>
          <w:szCs w:val="24"/>
        </w:rPr>
        <w:drawing>
          <wp:inline distT="114300" distB="114300" distL="114300" distR="114300">
            <wp:extent cx="5254943" cy="2921176"/>
            <wp:effectExtent l="0" t="0" r="0" b="0"/>
            <wp:docPr id="1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0"/>
                    <a:srcRect/>
                    <a:stretch>
                      <a:fillRect/>
                    </a:stretch>
                  </pic:blipFill>
                  <pic:spPr>
                    <a:xfrm>
                      <a:off x="0" y="0"/>
                      <a:ext cx="5254943" cy="2921176"/>
                    </a:xfrm>
                    <a:prstGeom prst="rect">
                      <a:avLst/>
                    </a:prstGeom>
                    <a:ln/>
                  </pic:spPr>
                </pic:pic>
              </a:graphicData>
            </a:graphic>
          </wp:inline>
        </w:drawing>
      </w:r>
    </w:p>
    <w:p w:rsidR="008F27B0" w:rsidRDefault="005839D6">
      <w:pPr>
        <w:spacing w:line="480" w:lineRule="auto"/>
        <w:ind w:left="0" w:right="0" w:hanging="2"/>
        <w:jc w:val="center"/>
        <w:rPr>
          <w:sz w:val="24"/>
          <w:szCs w:val="24"/>
        </w:rPr>
      </w:pPr>
      <w:r>
        <w:rPr>
          <w:b/>
          <w:sz w:val="24"/>
          <w:szCs w:val="24"/>
        </w:rPr>
        <w:t xml:space="preserve">Figure 9. </w:t>
      </w:r>
      <w:r>
        <w:rPr>
          <w:sz w:val="24"/>
          <w:szCs w:val="24"/>
        </w:rPr>
        <w:t>Block diagram of communication between battery and Raspberry Pi</w:t>
      </w:r>
    </w:p>
    <w:p w:rsidR="008F27B0" w:rsidRDefault="005839D6">
      <w:pPr>
        <w:spacing w:line="480" w:lineRule="auto"/>
        <w:ind w:left="0" w:right="0" w:hanging="2"/>
        <w:rPr>
          <w:sz w:val="24"/>
          <w:szCs w:val="24"/>
        </w:rPr>
      </w:pPr>
      <w:r>
        <w:rPr>
          <w:sz w:val="24"/>
          <w:szCs w:val="24"/>
        </w:rPr>
        <w:t xml:space="preserve">The diyBMSv4 system made by Stuart </w:t>
      </w:r>
      <w:proofErr w:type="spellStart"/>
      <w:r>
        <w:rPr>
          <w:sz w:val="24"/>
          <w:szCs w:val="24"/>
        </w:rPr>
        <w:t>Pittaway</w:t>
      </w:r>
      <w:proofErr w:type="spellEnd"/>
      <w:r>
        <w:rPr>
          <w:sz w:val="24"/>
          <w:szCs w:val="24"/>
        </w:rPr>
        <w:t xml:space="preserve"> will be used for battery management and communication.  It is used as a battery monitoring system on our prototype moored profiler.  It includes </w:t>
      </w:r>
      <w:proofErr w:type="spellStart"/>
      <w:r>
        <w:rPr>
          <w:sz w:val="24"/>
          <w:szCs w:val="24"/>
        </w:rPr>
        <w:t>ATTiny</w:t>
      </w:r>
      <w:proofErr w:type="spellEnd"/>
      <w:r>
        <w:rPr>
          <w:sz w:val="24"/>
          <w:szCs w:val="24"/>
        </w:rPr>
        <w:t xml:space="preserve"> boards for each battery cell which then report data such as temperature and voltage to an ESP8266 microcontroller.  The software/hardware for this system is included with the </w:t>
      </w:r>
      <w:proofErr w:type="spellStart"/>
      <w:r>
        <w:rPr>
          <w:sz w:val="24"/>
          <w:szCs w:val="24"/>
        </w:rPr>
        <w:t>diyBMS</w:t>
      </w:r>
      <w:proofErr w:type="spellEnd"/>
      <w:r>
        <w:rPr>
          <w:sz w:val="24"/>
          <w:szCs w:val="24"/>
        </w:rPr>
        <w:t xml:space="preserve"> system.  The part we will be constructing is a serial bridge from the ESP8266</w:t>
      </w:r>
      <w:r w:rsidR="00294C49">
        <w:rPr>
          <w:sz w:val="24"/>
          <w:szCs w:val="24"/>
        </w:rPr>
        <w:t xml:space="preserve"> (WEMOS)</w:t>
      </w:r>
      <w:r>
        <w:rPr>
          <w:sz w:val="24"/>
          <w:szCs w:val="24"/>
        </w:rPr>
        <w:t xml:space="preserve"> microcontroller to the RPi.  The ESP8266 dumps data about each battery cell over the bridge each time a packet is received and the RPi will transmit this data over the </w:t>
      </w:r>
      <w:proofErr w:type="spellStart"/>
      <w:r>
        <w:rPr>
          <w:sz w:val="24"/>
          <w:szCs w:val="24"/>
        </w:rPr>
        <w:t>LoRa</w:t>
      </w:r>
      <w:proofErr w:type="spellEnd"/>
      <w:r>
        <w:rPr>
          <w:sz w:val="24"/>
          <w:szCs w:val="24"/>
        </w:rPr>
        <w:t xml:space="preserve"> radio when communication can be established. Just like the digital compass, the data will be parsed and stored in ‘.txt’ files for user access or to be read in by the GUI.  </w:t>
      </w:r>
    </w:p>
    <w:p w:rsidR="008F27B0" w:rsidRDefault="005839D6">
      <w:pPr>
        <w:spacing w:line="480" w:lineRule="auto"/>
        <w:ind w:left="0" w:right="0" w:hanging="2"/>
        <w:jc w:val="center"/>
        <w:rPr>
          <w:sz w:val="24"/>
          <w:szCs w:val="24"/>
        </w:rPr>
      </w:pPr>
      <w:r>
        <w:rPr>
          <w:noProof/>
          <w:sz w:val="24"/>
          <w:szCs w:val="24"/>
        </w:rPr>
        <w:lastRenderedPageBreak/>
        <w:drawing>
          <wp:inline distT="114300" distB="114300" distL="114300" distR="114300">
            <wp:extent cx="6309360" cy="3733800"/>
            <wp:effectExtent l="0" t="0" r="0" b="0"/>
            <wp:docPr id="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1"/>
                    <a:srcRect/>
                    <a:stretch>
                      <a:fillRect/>
                    </a:stretch>
                  </pic:blipFill>
                  <pic:spPr>
                    <a:xfrm>
                      <a:off x="0" y="0"/>
                      <a:ext cx="6309360" cy="3733800"/>
                    </a:xfrm>
                    <a:prstGeom prst="rect">
                      <a:avLst/>
                    </a:prstGeom>
                    <a:ln/>
                  </pic:spPr>
                </pic:pic>
              </a:graphicData>
            </a:graphic>
          </wp:inline>
        </w:drawing>
      </w:r>
    </w:p>
    <w:p w:rsidR="008F27B0" w:rsidRDefault="005839D6">
      <w:pPr>
        <w:spacing w:line="480" w:lineRule="auto"/>
        <w:ind w:left="0" w:right="0" w:hanging="2"/>
        <w:jc w:val="center"/>
        <w:rPr>
          <w:sz w:val="24"/>
          <w:szCs w:val="24"/>
        </w:rPr>
      </w:pPr>
      <w:r>
        <w:rPr>
          <w:b/>
          <w:sz w:val="24"/>
          <w:szCs w:val="24"/>
        </w:rPr>
        <w:t xml:space="preserve">Figure 10. </w:t>
      </w:r>
      <w:r>
        <w:rPr>
          <w:sz w:val="24"/>
          <w:szCs w:val="24"/>
        </w:rPr>
        <w:t>GUI display of digital compass data</w:t>
      </w:r>
    </w:p>
    <w:p w:rsidR="008F27B0" w:rsidRDefault="005839D6">
      <w:pPr>
        <w:spacing w:line="480" w:lineRule="auto"/>
        <w:ind w:left="0" w:right="0" w:hanging="2"/>
        <w:jc w:val="center"/>
        <w:rPr>
          <w:sz w:val="24"/>
          <w:szCs w:val="24"/>
        </w:rPr>
      </w:pPr>
      <w:r>
        <w:rPr>
          <w:noProof/>
          <w:sz w:val="24"/>
          <w:szCs w:val="24"/>
        </w:rPr>
        <w:drawing>
          <wp:inline distT="114300" distB="114300" distL="114300" distR="114300">
            <wp:extent cx="6309360" cy="2273300"/>
            <wp:effectExtent l="0" t="0" r="0" b="0"/>
            <wp:docPr id="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a:stretch>
                      <a:fillRect/>
                    </a:stretch>
                  </pic:blipFill>
                  <pic:spPr>
                    <a:xfrm>
                      <a:off x="0" y="0"/>
                      <a:ext cx="6309360" cy="2273300"/>
                    </a:xfrm>
                    <a:prstGeom prst="rect">
                      <a:avLst/>
                    </a:prstGeom>
                    <a:ln/>
                  </pic:spPr>
                </pic:pic>
              </a:graphicData>
            </a:graphic>
          </wp:inline>
        </w:drawing>
      </w:r>
    </w:p>
    <w:p w:rsidR="008F27B0" w:rsidRDefault="005839D6">
      <w:pPr>
        <w:spacing w:line="480" w:lineRule="auto"/>
        <w:ind w:left="0" w:right="0" w:hanging="2"/>
        <w:jc w:val="center"/>
        <w:rPr>
          <w:sz w:val="24"/>
          <w:szCs w:val="24"/>
        </w:rPr>
      </w:pPr>
      <w:r>
        <w:rPr>
          <w:b/>
          <w:sz w:val="24"/>
          <w:szCs w:val="24"/>
        </w:rPr>
        <w:t xml:space="preserve">Figure 11. </w:t>
      </w:r>
      <w:r>
        <w:rPr>
          <w:sz w:val="24"/>
          <w:szCs w:val="24"/>
        </w:rPr>
        <w:t>GUI display of battery cell data</w:t>
      </w:r>
    </w:p>
    <w:p w:rsidR="008F27B0" w:rsidRDefault="005839D6">
      <w:pPr>
        <w:spacing w:line="480" w:lineRule="auto"/>
        <w:ind w:left="0" w:right="0" w:hanging="2"/>
        <w:rPr>
          <w:sz w:val="24"/>
          <w:szCs w:val="24"/>
        </w:rPr>
      </w:pPr>
      <w:r>
        <w:rPr>
          <w:sz w:val="24"/>
          <w:szCs w:val="24"/>
        </w:rPr>
        <w:t xml:space="preserve">The user interface is written in </w:t>
      </w:r>
      <w:r w:rsidR="00217870">
        <w:rPr>
          <w:sz w:val="24"/>
          <w:szCs w:val="24"/>
        </w:rPr>
        <w:t>P</w:t>
      </w:r>
      <w:r>
        <w:rPr>
          <w:sz w:val="24"/>
          <w:szCs w:val="24"/>
        </w:rPr>
        <w:t xml:space="preserve">ython and it connects the RPi to the user. The interface will be running on RPi since it will be displaying the data obtained from the radio. When run, the interface shows two figures, one for data from the digital compass, as shown in Figure 10, and one for the battery cells, as shown in Figure 11.  A heat gun was used to raise the temperature which is why the temperature is </w:t>
      </w:r>
      <w:r>
        <w:rPr>
          <w:sz w:val="24"/>
          <w:szCs w:val="24"/>
        </w:rPr>
        <w:lastRenderedPageBreak/>
        <w:t xml:space="preserve">changing drastically in Figure 11.  The GUI program will check the ‘.txt’ files for new data and display new data as it comes in.  There is an existing bug where the figure for the battery cells will sometimes not update.  </w:t>
      </w:r>
    </w:p>
    <w:p w:rsidR="008F27B0" w:rsidRDefault="005839D6" w:rsidP="0073796E">
      <w:pPr>
        <w:pStyle w:val="Heading2"/>
        <w:keepLines/>
        <w:numPr>
          <w:ilvl w:val="0"/>
          <w:numId w:val="0"/>
        </w:numPr>
        <w:rPr>
          <w:sz w:val="24"/>
          <w:szCs w:val="24"/>
        </w:rPr>
      </w:pPr>
      <w:bookmarkStart w:id="8" w:name="_heading=h.ou4nnake9ig6" w:colFirst="0" w:colLast="0"/>
      <w:bookmarkEnd w:id="8"/>
      <w:r w:rsidRPr="0073796E">
        <w:rPr>
          <w:sz w:val="24"/>
          <w:szCs w:val="24"/>
        </w:rPr>
        <w:t>4.2</w:t>
      </w:r>
      <w:r w:rsidRPr="0073796E">
        <w:rPr>
          <w:sz w:val="24"/>
          <w:szCs w:val="24"/>
        </w:rPr>
        <w:tab/>
        <w:t>Codes and Standards</w:t>
      </w:r>
    </w:p>
    <w:p w:rsidR="0073796E" w:rsidRPr="0073796E" w:rsidRDefault="0073796E" w:rsidP="0073796E">
      <w:pPr>
        <w:pStyle w:val="BodyText"/>
        <w:ind w:left="0" w:hanging="2"/>
      </w:pPr>
    </w:p>
    <w:p w:rsidR="008F27B0" w:rsidRDefault="005839D6">
      <w:pPr>
        <w:spacing w:line="480" w:lineRule="auto"/>
        <w:ind w:left="0" w:right="0" w:hanging="2"/>
        <w:rPr>
          <w:sz w:val="24"/>
          <w:szCs w:val="24"/>
        </w:rPr>
      </w:pPr>
      <w:r>
        <w:rPr>
          <w:sz w:val="24"/>
          <w:szCs w:val="24"/>
        </w:rPr>
        <w:t>Relevant codes and standards include:</w:t>
      </w:r>
    </w:p>
    <w:p w:rsidR="008F27B0" w:rsidRDefault="005839D6">
      <w:pPr>
        <w:numPr>
          <w:ilvl w:val="0"/>
          <w:numId w:val="8"/>
        </w:numPr>
        <w:spacing w:line="480" w:lineRule="auto"/>
        <w:ind w:left="0" w:right="0" w:hanging="2"/>
        <w:rPr>
          <w:sz w:val="24"/>
          <w:szCs w:val="24"/>
        </w:rPr>
      </w:pPr>
      <w:proofErr w:type="spellStart"/>
      <w:r>
        <w:rPr>
          <w:sz w:val="24"/>
          <w:szCs w:val="24"/>
        </w:rPr>
        <w:t>LoRa</w:t>
      </w:r>
      <w:proofErr w:type="spellEnd"/>
      <w:r>
        <w:rPr>
          <w:sz w:val="24"/>
          <w:szCs w:val="24"/>
        </w:rPr>
        <w:t>, which short for long range, is a long range, low power wireless platform that is used widely in the Internet of Things applications [16]</w:t>
      </w:r>
    </w:p>
    <w:p w:rsidR="008F27B0" w:rsidRDefault="005839D6">
      <w:pPr>
        <w:numPr>
          <w:ilvl w:val="0"/>
          <w:numId w:val="8"/>
        </w:numPr>
        <w:spacing w:line="480" w:lineRule="auto"/>
        <w:ind w:left="0" w:right="0" w:hanging="2"/>
        <w:rPr>
          <w:sz w:val="24"/>
          <w:szCs w:val="24"/>
        </w:rPr>
      </w:pPr>
      <w:r>
        <w:rPr>
          <w:sz w:val="24"/>
          <w:szCs w:val="24"/>
        </w:rPr>
        <w:t xml:space="preserve">SPI, Serial Peripheral Interface, is the communication interface for the </w:t>
      </w:r>
      <w:proofErr w:type="spellStart"/>
      <w:r>
        <w:rPr>
          <w:sz w:val="24"/>
          <w:szCs w:val="24"/>
        </w:rPr>
        <w:t>LoRa</w:t>
      </w:r>
      <w:proofErr w:type="spellEnd"/>
      <w:r>
        <w:rPr>
          <w:sz w:val="24"/>
          <w:szCs w:val="24"/>
        </w:rPr>
        <w:t xml:space="preserve"> Radios</w:t>
      </w:r>
    </w:p>
    <w:p w:rsidR="008F27B0" w:rsidRDefault="005839D6">
      <w:pPr>
        <w:numPr>
          <w:ilvl w:val="0"/>
          <w:numId w:val="8"/>
        </w:numPr>
        <w:spacing w:line="480" w:lineRule="auto"/>
        <w:ind w:left="0" w:right="0" w:hanging="2"/>
        <w:rPr>
          <w:sz w:val="24"/>
          <w:szCs w:val="24"/>
        </w:rPr>
      </w:pPr>
      <w:r>
        <w:rPr>
          <w:sz w:val="24"/>
          <w:szCs w:val="24"/>
        </w:rPr>
        <w:t xml:space="preserve">Serial is the standard that will be used for communication with the battery management system along with many of the future sensors </w:t>
      </w:r>
    </w:p>
    <w:p w:rsidR="008F27B0" w:rsidRDefault="005839D6">
      <w:pPr>
        <w:numPr>
          <w:ilvl w:val="0"/>
          <w:numId w:val="8"/>
        </w:numPr>
        <w:spacing w:line="480" w:lineRule="auto"/>
        <w:ind w:left="0" w:right="0" w:hanging="2"/>
        <w:rPr>
          <w:sz w:val="24"/>
          <w:szCs w:val="24"/>
        </w:rPr>
      </w:pPr>
      <w:r>
        <w:rPr>
          <w:sz w:val="24"/>
          <w:szCs w:val="24"/>
        </w:rPr>
        <w:t xml:space="preserve">I2C, Inter-Integrated Circuit, is the communication bus used to show information on the </w:t>
      </w:r>
      <w:proofErr w:type="spellStart"/>
      <w:r>
        <w:rPr>
          <w:sz w:val="24"/>
          <w:szCs w:val="24"/>
        </w:rPr>
        <w:t>LoRa</w:t>
      </w:r>
      <w:proofErr w:type="spellEnd"/>
      <w:r>
        <w:rPr>
          <w:sz w:val="24"/>
          <w:szCs w:val="24"/>
        </w:rPr>
        <w:t xml:space="preserve"> radios’ display screens.</w:t>
      </w:r>
    </w:p>
    <w:p w:rsidR="008F27B0" w:rsidRDefault="005839D6" w:rsidP="0073796E">
      <w:pPr>
        <w:pStyle w:val="Heading2"/>
        <w:keepLines/>
        <w:numPr>
          <w:ilvl w:val="0"/>
          <w:numId w:val="0"/>
        </w:numPr>
        <w:spacing w:before="240" w:after="120" w:line="480" w:lineRule="auto"/>
        <w:rPr>
          <w:sz w:val="24"/>
          <w:szCs w:val="24"/>
        </w:rPr>
      </w:pPr>
      <w:bookmarkStart w:id="9" w:name="_heading=h.vnpa1ync0uw7" w:colFirst="0" w:colLast="0"/>
      <w:bookmarkEnd w:id="9"/>
      <w:r w:rsidRPr="0073796E">
        <w:rPr>
          <w:sz w:val="24"/>
          <w:szCs w:val="24"/>
        </w:rPr>
        <w:t>4.3</w:t>
      </w:r>
      <w:r w:rsidRPr="0073796E">
        <w:rPr>
          <w:sz w:val="24"/>
          <w:szCs w:val="24"/>
        </w:rPr>
        <w:tab/>
        <w:t>Constraints, Alternatives, and Tradeoffs</w:t>
      </w:r>
    </w:p>
    <w:p w:rsidR="008F27B0" w:rsidRDefault="005839D6">
      <w:pPr>
        <w:keepLines/>
        <w:spacing w:line="480" w:lineRule="auto"/>
        <w:ind w:left="0" w:right="0" w:hanging="2"/>
        <w:rPr>
          <w:b/>
          <w:sz w:val="24"/>
          <w:szCs w:val="24"/>
        </w:rPr>
      </w:pPr>
      <w:r>
        <w:rPr>
          <w:b/>
          <w:sz w:val="24"/>
          <w:szCs w:val="24"/>
        </w:rPr>
        <w:t>Constraints - Power/Energy Source for the PWS Autonomous Moored Profiler</w:t>
      </w:r>
    </w:p>
    <w:p w:rsidR="008F27B0" w:rsidRDefault="005839D6">
      <w:pPr>
        <w:keepLines/>
        <w:spacing w:line="480" w:lineRule="auto"/>
        <w:ind w:left="0" w:right="0" w:hanging="2"/>
        <w:rPr>
          <w:sz w:val="24"/>
          <w:szCs w:val="24"/>
        </w:rPr>
      </w:pPr>
      <w:r>
        <w:rPr>
          <w:sz w:val="24"/>
          <w:szCs w:val="24"/>
        </w:rPr>
        <w:t>Using a point absorber as a method to generate power/energy to the PWS Autonomous Moored Profiler could have the following constraints:</w:t>
      </w:r>
    </w:p>
    <w:p w:rsidR="008F27B0" w:rsidRDefault="005839D6">
      <w:pPr>
        <w:keepLines/>
        <w:numPr>
          <w:ilvl w:val="0"/>
          <w:numId w:val="10"/>
        </w:numPr>
        <w:spacing w:line="480" w:lineRule="auto"/>
        <w:ind w:left="0" w:right="0" w:hanging="2"/>
        <w:rPr>
          <w:sz w:val="24"/>
          <w:szCs w:val="24"/>
        </w:rPr>
      </w:pPr>
      <w:r>
        <w:rPr>
          <w:sz w:val="24"/>
          <w:szCs w:val="24"/>
        </w:rPr>
        <w:t>The power from the point absorber is dependent upon wave motion.</w:t>
      </w:r>
    </w:p>
    <w:p w:rsidR="008F27B0" w:rsidRDefault="005839D6">
      <w:pPr>
        <w:keepLines/>
        <w:numPr>
          <w:ilvl w:val="0"/>
          <w:numId w:val="10"/>
        </w:numPr>
        <w:spacing w:line="480" w:lineRule="auto"/>
        <w:ind w:left="0" w:right="0" w:hanging="2"/>
        <w:rPr>
          <w:sz w:val="24"/>
          <w:szCs w:val="24"/>
        </w:rPr>
      </w:pPr>
      <w:r>
        <w:rPr>
          <w:sz w:val="24"/>
          <w:szCs w:val="24"/>
        </w:rPr>
        <w:t xml:space="preserve">Any small garbage, object or animal can be struck between the spar and float, which could allow the point absorber to be unable to generate power or unable to provide enough power for the profiler. </w:t>
      </w:r>
    </w:p>
    <w:p w:rsidR="008F27B0" w:rsidRDefault="005839D6">
      <w:pPr>
        <w:keepLines/>
        <w:pBdr>
          <w:top w:val="nil"/>
          <w:left w:val="nil"/>
          <w:bottom w:val="nil"/>
          <w:right w:val="nil"/>
          <w:between w:val="nil"/>
        </w:pBdr>
        <w:spacing w:line="480" w:lineRule="auto"/>
        <w:ind w:left="0" w:right="0" w:hanging="2"/>
        <w:rPr>
          <w:sz w:val="24"/>
          <w:szCs w:val="24"/>
        </w:rPr>
      </w:pPr>
      <w:r>
        <w:rPr>
          <w:b/>
          <w:sz w:val="24"/>
          <w:szCs w:val="24"/>
        </w:rPr>
        <w:t>Alternatives - Power/Energy Source for the PWS Autonomous Moored Profiler</w:t>
      </w:r>
    </w:p>
    <w:p w:rsidR="008F27B0" w:rsidRDefault="005839D6">
      <w:pPr>
        <w:keepLines/>
        <w:pBdr>
          <w:top w:val="nil"/>
          <w:left w:val="nil"/>
          <w:bottom w:val="nil"/>
          <w:right w:val="nil"/>
          <w:between w:val="nil"/>
        </w:pBdr>
        <w:spacing w:line="480" w:lineRule="auto"/>
        <w:ind w:left="0" w:right="0" w:hanging="2"/>
        <w:rPr>
          <w:sz w:val="24"/>
          <w:szCs w:val="24"/>
        </w:rPr>
      </w:pPr>
      <w:r>
        <w:rPr>
          <w:sz w:val="24"/>
          <w:szCs w:val="24"/>
        </w:rPr>
        <w:t xml:space="preserve">There are many alternative methods that the PWS Autonomous Moored Profiler can be recharged with other than using a point absorber for a wave power converter. Besides the point absorber, we could have employed other wave power converters, such as attenuators and submerged pressure differentials. </w:t>
      </w:r>
    </w:p>
    <w:p w:rsidR="008F27B0" w:rsidRDefault="005839D6">
      <w:pPr>
        <w:numPr>
          <w:ilvl w:val="0"/>
          <w:numId w:val="15"/>
        </w:numPr>
        <w:spacing w:line="480" w:lineRule="auto"/>
        <w:ind w:left="0" w:right="0" w:hanging="2"/>
        <w:rPr>
          <w:b/>
          <w:sz w:val="24"/>
          <w:szCs w:val="24"/>
        </w:rPr>
      </w:pPr>
      <w:r>
        <w:rPr>
          <w:b/>
          <w:sz w:val="24"/>
          <w:szCs w:val="24"/>
        </w:rPr>
        <w:lastRenderedPageBreak/>
        <w:t>Attenuators/Linear Absorbers</w:t>
      </w:r>
    </w:p>
    <w:p w:rsidR="008F27B0" w:rsidRDefault="005839D6">
      <w:pPr>
        <w:spacing w:line="480" w:lineRule="auto"/>
        <w:ind w:left="0" w:right="0" w:hanging="2"/>
        <w:rPr>
          <w:sz w:val="24"/>
          <w:szCs w:val="24"/>
        </w:rPr>
      </w:pPr>
      <w:r>
        <w:rPr>
          <w:sz w:val="24"/>
          <w:szCs w:val="24"/>
        </w:rPr>
        <w:t>Attenuators, or linear absorbers, are wave energy converters that are oriented parallel to the direction of wave travel. Usually they’re modular in design and rely on the flexing of joints to generate power. Their design looks similar to two barges that are linked together, or in some cases, a sea snake. These devices try to capitalize on several different translations of motion; such as surge, sway, and heave as examples [15]. These converters are placed parallel to the force and direction of a wave. The motion of the device is from the crest and trough of the wave exerts force on a turbine that then feeds energy into the grid [5].  The wave attenuator was actually our first choice; however, based on physical experimentation on the initial design, we concluded that it would not generate enough power for the situation at hand.</w:t>
      </w:r>
    </w:p>
    <w:p w:rsidR="00972109" w:rsidRPr="00972109" w:rsidRDefault="00972109" w:rsidP="00972109">
      <w:pPr>
        <w:spacing w:line="480" w:lineRule="auto"/>
        <w:ind w:leftChars="0" w:left="0" w:right="0" w:firstLineChars="0" w:hanging="2"/>
        <w:jc w:val="center"/>
        <w:textDirection w:val="lrTb"/>
        <w:textAlignment w:val="auto"/>
        <w:outlineLvl w:val="9"/>
        <w:rPr>
          <w:kern w:val="0"/>
          <w:position w:val="0"/>
          <w:sz w:val="24"/>
          <w:szCs w:val="24"/>
          <w:lang w:eastAsia="en-US"/>
        </w:rPr>
      </w:pPr>
      <w:r w:rsidRPr="00972109">
        <w:rPr>
          <w:color w:val="000000"/>
          <w:kern w:val="0"/>
          <w:position w:val="0"/>
          <w:sz w:val="24"/>
          <w:szCs w:val="24"/>
          <w:bdr w:val="none" w:sz="0" w:space="0" w:color="auto" w:frame="1"/>
          <w:lang w:eastAsia="en-US"/>
        </w:rPr>
        <w:fldChar w:fldCharType="begin"/>
      </w:r>
      <w:r w:rsidRPr="00972109">
        <w:rPr>
          <w:color w:val="000000"/>
          <w:kern w:val="0"/>
          <w:position w:val="0"/>
          <w:sz w:val="24"/>
          <w:szCs w:val="24"/>
          <w:bdr w:val="none" w:sz="0" w:space="0" w:color="auto" w:frame="1"/>
          <w:lang w:eastAsia="en-US"/>
        </w:rPr>
        <w:instrText xml:space="preserve"> INCLUDEPICTURE "https://lh6.googleusercontent.com/EE3wif1rVyP2exkRX6cRR2PdcnrHIvLWirylfFF-POh9zh6g2wmzkSWt4UsHtP1yx2gA2urvGI2iBd--tYN-b2RTnRot1nO5Txn0EZ3mO6qCOE232xbSJafHVSPkGw" \* MERGEFORMATINET </w:instrText>
      </w:r>
      <w:r w:rsidRPr="00972109">
        <w:rPr>
          <w:color w:val="000000"/>
          <w:kern w:val="0"/>
          <w:position w:val="0"/>
          <w:sz w:val="24"/>
          <w:szCs w:val="24"/>
          <w:bdr w:val="none" w:sz="0" w:space="0" w:color="auto" w:frame="1"/>
          <w:lang w:eastAsia="en-US"/>
        </w:rPr>
        <w:fldChar w:fldCharType="separate"/>
      </w:r>
      <w:r w:rsidRPr="00972109">
        <w:rPr>
          <w:noProof/>
          <w:color w:val="000000"/>
          <w:kern w:val="0"/>
          <w:position w:val="0"/>
          <w:sz w:val="24"/>
          <w:szCs w:val="24"/>
          <w:bdr w:val="none" w:sz="0" w:space="0" w:color="auto" w:frame="1"/>
          <w:lang w:eastAsia="en-US"/>
        </w:rPr>
        <w:drawing>
          <wp:inline distT="0" distB="0" distL="0" distR="0">
            <wp:extent cx="4802505" cy="3228340"/>
            <wp:effectExtent l="0" t="0" r="0" b="0"/>
            <wp:docPr id="19" name="Picture 19" descr="A picture containing water, outdoor, boat, oce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water, outdoor, boat, ocean&#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02505" cy="3228340"/>
                    </a:xfrm>
                    <a:prstGeom prst="rect">
                      <a:avLst/>
                    </a:prstGeom>
                    <a:noFill/>
                    <a:ln>
                      <a:noFill/>
                    </a:ln>
                  </pic:spPr>
                </pic:pic>
              </a:graphicData>
            </a:graphic>
          </wp:inline>
        </w:drawing>
      </w:r>
      <w:r w:rsidRPr="00972109">
        <w:rPr>
          <w:color w:val="000000"/>
          <w:kern w:val="0"/>
          <w:position w:val="0"/>
          <w:sz w:val="24"/>
          <w:szCs w:val="24"/>
          <w:bdr w:val="none" w:sz="0" w:space="0" w:color="auto" w:frame="1"/>
          <w:lang w:eastAsia="en-US"/>
        </w:rPr>
        <w:fldChar w:fldCharType="end"/>
      </w:r>
    </w:p>
    <w:p w:rsidR="008F27B0" w:rsidRDefault="005839D6" w:rsidP="00972109">
      <w:pPr>
        <w:spacing w:after="200" w:line="480" w:lineRule="auto"/>
        <w:ind w:leftChars="0" w:left="0" w:right="0" w:firstLineChars="0" w:firstLine="0"/>
        <w:jc w:val="center"/>
        <w:rPr>
          <w:sz w:val="24"/>
          <w:szCs w:val="24"/>
        </w:rPr>
      </w:pPr>
      <w:r>
        <w:rPr>
          <w:b/>
          <w:sz w:val="24"/>
          <w:szCs w:val="24"/>
        </w:rPr>
        <w:t xml:space="preserve">Figure 12. </w:t>
      </w:r>
      <w:r>
        <w:rPr>
          <w:sz w:val="24"/>
          <w:szCs w:val="24"/>
        </w:rPr>
        <w:t>Example of attenuator [</w:t>
      </w:r>
      <w:r w:rsidR="00DC6EB9">
        <w:rPr>
          <w:sz w:val="24"/>
          <w:szCs w:val="24"/>
        </w:rPr>
        <w:t>5</w:t>
      </w:r>
      <w:r>
        <w:rPr>
          <w:sz w:val="24"/>
          <w:szCs w:val="24"/>
        </w:rPr>
        <w:t>]</w:t>
      </w:r>
    </w:p>
    <w:p w:rsidR="008F27B0" w:rsidRDefault="005839D6">
      <w:pPr>
        <w:keepLines/>
        <w:numPr>
          <w:ilvl w:val="0"/>
          <w:numId w:val="15"/>
        </w:numPr>
        <w:pBdr>
          <w:top w:val="nil"/>
          <w:left w:val="nil"/>
          <w:bottom w:val="nil"/>
          <w:right w:val="nil"/>
          <w:between w:val="nil"/>
        </w:pBdr>
        <w:spacing w:line="480" w:lineRule="auto"/>
        <w:ind w:left="0" w:right="0" w:hanging="2"/>
        <w:rPr>
          <w:b/>
          <w:sz w:val="24"/>
          <w:szCs w:val="24"/>
        </w:rPr>
      </w:pPr>
      <w:r>
        <w:rPr>
          <w:b/>
          <w:sz w:val="24"/>
          <w:szCs w:val="24"/>
        </w:rPr>
        <w:t xml:space="preserve">Submerged Pressure Differential </w:t>
      </w:r>
    </w:p>
    <w:p w:rsidR="008F27B0" w:rsidRDefault="005839D6">
      <w:pPr>
        <w:keepLines/>
        <w:pBdr>
          <w:top w:val="nil"/>
          <w:left w:val="nil"/>
          <w:bottom w:val="nil"/>
          <w:right w:val="nil"/>
          <w:between w:val="nil"/>
        </w:pBdr>
        <w:spacing w:line="480" w:lineRule="auto"/>
        <w:ind w:left="0" w:right="0" w:hanging="2"/>
        <w:rPr>
          <w:sz w:val="24"/>
          <w:szCs w:val="24"/>
        </w:rPr>
      </w:pPr>
      <w:r>
        <w:rPr>
          <w:sz w:val="24"/>
          <w:szCs w:val="24"/>
        </w:rPr>
        <w:lastRenderedPageBreak/>
        <w:t xml:space="preserve">Submerged pressure differential comes in two different types. In one type, the device rests on or near the seafloor and relies on pressure fluctuations as a wave passes overhead to flex a pliable material such as an air bladder and squeeze a fluid to drive a turbine or some other power take-off unit. The other type is similar to a point absorber, but in this type, a buoyant, submerged float is actuated by passing waves and this reciprocating motion is converted to energy with a linear generator [15].  This type is shown below. The reason the team did not pursue this topic was because this model would require the prototype to be in shallow water, unlike in PWS, and rest on the seafloor.  </w:t>
      </w:r>
    </w:p>
    <w:p w:rsidR="008F27B0" w:rsidRDefault="005839D6">
      <w:pPr>
        <w:spacing w:line="480" w:lineRule="auto"/>
        <w:ind w:left="0" w:right="0" w:hanging="2"/>
        <w:jc w:val="center"/>
        <w:rPr>
          <w:sz w:val="24"/>
          <w:szCs w:val="24"/>
        </w:rPr>
      </w:pPr>
      <w:r>
        <w:rPr>
          <w:noProof/>
          <w:sz w:val="24"/>
          <w:szCs w:val="24"/>
        </w:rPr>
        <w:drawing>
          <wp:inline distT="114300" distB="114300" distL="114300" distR="114300">
            <wp:extent cx="3594993" cy="2079307"/>
            <wp:effectExtent l="0" t="0" r="0" b="0"/>
            <wp:docPr id="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a:srcRect/>
                    <a:stretch>
                      <a:fillRect/>
                    </a:stretch>
                  </pic:blipFill>
                  <pic:spPr>
                    <a:xfrm>
                      <a:off x="0" y="0"/>
                      <a:ext cx="3594993" cy="2079307"/>
                    </a:xfrm>
                    <a:prstGeom prst="rect">
                      <a:avLst/>
                    </a:prstGeom>
                    <a:ln/>
                  </pic:spPr>
                </pic:pic>
              </a:graphicData>
            </a:graphic>
          </wp:inline>
        </w:drawing>
      </w:r>
    </w:p>
    <w:p w:rsidR="008F27B0" w:rsidRDefault="005839D6">
      <w:pPr>
        <w:spacing w:line="480" w:lineRule="auto"/>
        <w:ind w:left="0" w:right="0" w:hanging="2"/>
        <w:jc w:val="center"/>
        <w:rPr>
          <w:sz w:val="24"/>
          <w:szCs w:val="24"/>
        </w:rPr>
      </w:pPr>
      <w:r>
        <w:rPr>
          <w:b/>
          <w:sz w:val="24"/>
          <w:szCs w:val="24"/>
        </w:rPr>
        <w:t xml:space="preserve">Figure 13. </w:t>
      </w:r>
      <w:r>
        <w:rPr>
          <w:sz w:val="24"/>
          <w:szCs w:val="24"/>
        </w:rPr>
        <w:t>Example of submerged Pressure Differential</w:t>
      </w:r>
    </w:p>
    <w:p w:rsidR="008F27B0" w:rsidRDefault="008F27B0">
      <w:pPr>
        <w:spacing w:line="480" w:lineRule="auto"/>
        <w:ind w:left="0" w:right="0" w:hanging="2"/>
        <w:rPr>
          <w:sz w:val="24"/>
          <w:szCs w:val="24"/>
        </w:rPr>
      </w:pPr>
    </w:p>
    <w:p w:rsidR="008F27B0" w:rsidRDefault="005839D6">
      <w:pPr>
        <w:keepLines/>
        <w:spacing w:line="480" w:lineRule="auto"/>
        <w:ind w:left="0" w:right="0" w:hanging="2"/>
        <w:rPr>
          <w:sz w:val="24"/>
          <w:szCs w:val="24"/>
        </w:rPr>
      </w:pPr>
      <w:r>
        <w:rPr>
          <w:sz w:val="24"/>
          <w:szCs w:val="24"/>
        </w:rPr>
        <w:t>Other than using wave energy, the PWS Autonomous Moored Profiler could have been recharged with different renewable energy methods, such as solar energy and wind energy, which we have considered as well.</w:t>
      </w:r>
    </w:p>
    <w:p w:rsidR="008F27B0" w:rsidRDefault="005839D6">
      <w:pPr>
        <w:keepLines/>
        <w:numPr>
          <w:ilvl w:val="0"/>
          <w:numId w:val="15"/>
        </w:numPr>
        <w:pBdr>
          <w:top w:val="nil"/>
          <w:left w:val="nil"/>
          <w:bottom w:val="nil"/>
          <w:right w:val="nil"/>
          <w:between w:val="nil"/>
        </w:pBdr>
        <w:spacing w:line="480" w:lineRule="auto"/>
        <w:ind w:left="0" w:right="0" w:hanging="2"/>
        <w:rPr>
          <w:b/>
          <w:sz w:val="24"/>
          <w:szCs w:val="24"/>
        </w:rPr>
      </w:pPr>
      <w:r>
        <w:rPr>
          <w:b/>
          <w:sz w:val="24"/>
          <w:szCs w:val="24"/>
        </w:rPr>
        <w:t>Solar Energy</w:t>
      </w:r>
    </w:p>
    <w:p w:rsidR="008F27B0" w:rsidRDefault="005839D6">
      <w:pPr>
        <w:keepLines/>
        <w:pBdr>
          <w:top w:val="nil"/>
          <w:left w:val="nil"/>
          <w:bottom w:val="nil"/>
          <w:right w:val="nil"/>
          <w:between w:val="nil"/>
        </w:pBdr>
        <w:spacing w:line="480" w:lineRule="auto"/>
        <w:ind w:left="0" w:right="0" w:hanging="2"/>
        <w:rPr>
          <w:sz w:val="24"/>
          <w:szCs w:val="24"/>
        </w:rPr>
      </w:pPr>
      <w:r>
        <w:rPr>
          <w:sz w:val="24"/>
          <w:szCs w:val="24"/>
        </w:rPr>
        <w:lastRenderedPageBreak/>
        <w:t xml:space="preserve">Solar energy is not our primary choice for generating energy because there are many limitations and disadvantages compared to the wave power converters. For example, solar energy is very weather and time dependent. Therefore, energy cannot be generated at night or when there is a snow or rain or </w:t>
      </w:r>
      <w:r w:rsidR="00217870">
        <w:rPr>
          <w:sz w:val="24"/>
          <w:szCs w:val="24"/>
        </w:rPr>
        <w:t xml:space="preserve">a </w:t>
      </w:r>
      <w:r>
        <w:rPr>
          <w:sz w:val="24"/>
          <w:szCs w:val="24"/>
        </w:rPr>
        <w:t>storm. Specifically, the intensity of daylight is poor in Prince William Sound. In addition, a solar panel degrades over time; therefore, a solar panel can usually be used between 20-25 years before the panel has lost all of its efficiency [2]. The efficiency of a solar cell will degrade around 5-10% each year [8]. Furthermore, the solar panels can be easily damaged in the environment proposed. However, solar energy could be implemented in conjunction with wave energy in a future design to generate more power.</w:t>
      </w:r>
    </w:p>
    <w:p w:rsidR="008F27B0" w:rsidRDefault="005839D6">
      <w:pPr>
        <w:keepLines/>
        <w:numPr>
          <w:ilvl w:val="0"/>
          <w:numId w:val="15"/>
        </w:numPr>
        <w:pBdr>
          <w:top w:val="nil"/>
          <w:left w:val="nil"/>
          <w:bottom w:val="nil"/>
          <w:right w:val="nil"/>
          <w:between w:val="nil"/>
        </w:pBdr>
        <w:spacing w:line="480" w:lineRule="auto"/>
        <w:ind w:left="0" w:right="0" w:hanging="2"/>
        <w:rPr>
          <w:b/>
          <w:sz w:val="24"/>
          <w:szCs w:val="24"/>
        </w:rPr>
      </w:pPr>
      <w:r>
        <w:rPr>
          <w:b/>
          <w:sz w:val="24"/>
          <w:szCs w:val="24"/>
        </w:rPr>
        <w:t>Wind Energy</w:t>
      </w:r>
    </w:p>
    <w:p w:rsidR="008F27B0" w:rsidRDefault="005839D6">
      <w:pPr>
        <w:keepLines/>
        <w:pBdr>
          <w:top w:val="nil"/>
          <w:left w:val="nil"/>
          <w:bottom w:val="nil"/>
          <w:right w:val="nil"/>
          <w:between w:val="nil"/>
        </w:pBdr>
        <w:spacing w:line="480" w:lineRule="auto"/>
        <w:ind w:left="0" w:right="0" w:hanging="2"/>
        <w:rPr>
          <w:sz w:val="24"/>
          <w:szCs w:val="24"/>
        </w:rPr>
      </w:pPr>
      <w:r>
        <w:rPr>
          <w:sz w:val="24"/>
          <w:szCs w:val="24"/>
        </w:rPr>
        <w:t>Wind energy is also not our primary choice because it would require significant modifications to the nearby buoy, which is not in the scope of this project. A large turbine could also lead the buoy to be less stable.  Wind energy is also less consistent than wave energy [8]. However, wind energy could be implemented in conjunction with wave energy to produce more power in the future.</w:t>
      </w:r>
    </w:p>
    <w:p w:rsidR="008F27B0" w:rsidRDefault="008F27B0">
      <w:pPr>
        <w:keepLines/>
        <w:pBdr>
          <w:top w:val="nil"/>
          <w:left w:val="nil"/>
          <w:bottom w:val="nil"/>
          <w:right w:val="nil"/>
          <w:between w:val="nil"/>
        </w:pBdr>
        <w:spacing w:line="480" w:lineRule="auto"/>
        <w:ind w:left="0" w:right="0" w:hanging="2"/>
        <w:rPr>
          <w:sz w:val="24"/>
          <w:szCs w:val="24"/>
        </w:rPr>
      </w:pPr>
    </w:p>
    <w:p w:rsidR="008F27B0" w:rsidRDefault="005839D6">
      <w:pPr>
        <w:keepLines/>
        <w:pBdr>
          <w:top w:val="nil"/>
          <w:left w:val="nil"/>
          <w:bottom w:val="nil"/>
          <w:right w:val="nil"/>
          <w:between w:val="nil"/>
        </w:pBdr>
        <w:spacing w:before="240" w:after="120" w:line="480" w:lineRule="auto"/>
        <w:ind w:left="0" w:right="0" w:hanging="2"/>
        <w:rPr>
          <w:b/>
          <w:sz w:val="24"/>
          <w:szCs w:val="24"/>
        </w:rPr>
      </w:pPr>
      <w:r>
        <w:rPr>
          <w:b/>
          <w:sz w:val="24"/>
          <w:szCs w:val="24"/>
        </w:rPr>
        <w:t>Tradeoffs - Power/Energy Source for the PWS Autonomous Moored Profiler</w:t>
      </w:r>
    </w:p>
    <w:p w:rsidR="008F27B0" w:rsidRDefault="005839D6">
      <w:pPr>
        <w:spacing w:line="480" w:lineRule="auto"/>
        <w:ind w:left="0" w:right="0" w:hanging="2"/>
        <w:jc w:val="center"/>
        <w:rPr>
          <w:sz w:val="24"/>
          <w:szCs w:val="24"/>
        </w:rPr>
      </w:pPr>
      <w:r>
        <w:rPr>
          <w:b/>
          <w:sz w:val="24"/>
          <w:szCs w:val="24"/>
        </w:rPr>
        <w:t xml:space="preserve">Table 2. </w:t>
      </w:r>
      <w:r>
        <w:rPr>
          <w:sz w:val="24"/>
          <w:szCs w:val="24"/>
        </w:rPr>
        <w:t>Point Absorber Pros and Cons</w:t>
      </w:r>
    </w:p>
    <w:tbl>
      <w:tblPr>
        <w:tblStyle w:val="a0"/>
        <w:tblW w:w="99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12"/>
        <w:gridCol w:w="6624"/>
      </w:tblGrid>
      <w:tr w:rsidR="008F27B0">
        <w:trPr>
          <w:trHeight w:val="440"/>
        </w:trPr>
        <w:tc>
          <w:tcPr>
            <w:tcW w:w="9936" w:type="dxa"/>
            <w:gridSpan w:val="2"/>
            <w:shd w:val="clear" w:color="auto" w:fill="999999"/>
            <w:tcMar>
              <w:top w:w="100" w:type="dxa"/>
              <w:left w:w="100" w:type="dxa"/>
              <w:bottom w:w="100" w:type="dxa"/>
              <w:right w:w="100" w:type="dxa"/>
            </w:tcMar>
          </w:tcPr>
          <w:p w:rsidR="008F27B0" w:rsidRDefault="005839D6">
            <w:pPr>
              <w:widowControl w:val="0"/>
              <w:spacing w:line="480" w:lineRule="auto"/>
              <w:ind w:left="0" w:right="0" w:hanging="2"/>
              <w:jc w:val="center"/>
              <w:rPr>
                <w:b/>
                <w:sz w:val="24"/>
                <w:szCs w:val="24"/>
              </w:rPr>
            </w:pPr>
            <w:r>
              <w:rPr>
                <w:b/>
                <w:sz w:val="24"/>
                <w:szCs w:val="24"/>
              </w:rPr>
              <w:t>Point Absorber vs. Attenuator and Submerged Pressure Differential</w:t>
            </w:r>
          </w:p>
        </w:tc>
      </w:tr>
      <w:tr w:rsidR="008F27B0">
        <w:trPr>
          <w:trHeight w:val="440"/>
        </w:trPr>
        <w:tc>
          <w:tcPr>
            <w:tcW w:w="3312" w:type="dxa"/>
            <w:shd w:val="clear" w:color="auto" w:fill="B7B7B7"/>
            <w:tcMar>
              <w:top w:w="100" w:type="dxa"/>
              <w:left w:w="100" w:type="dxa"/>
              <w:bottom w:w="100" w:type="dxa"/>
              <w:right w:w="100" w:type="dxa"/>
            </w:tcMar>
          </w:tcPr>
          <w:p w:rsidR="008F27B0" w:rsidRDefault="005839D6">
            <w:pPr>
              <w:widowControl w:val="0"/>
              <w:spacing w:line="480" w:lineRule="auto"/>
              <w:ind w:left="0" w:right="0" w:hanging="2"/>
              <w:jc w:val="center"/>
              <w:rPr>
                <w:sz w:val="24"/>
                <w:szCs w:val="24"/>
              </w:rPr>
            </w:pPr>
            <w:r>
              <w:rPr>
                <w:sz w:val="24"/>
                <w:szCs w:val="24"/>
              </w:rPr>
              <w:t>Pros</w:t>
            </w:r>
          </w:p>
        </w:tc>
        <w:tc>
          <w:tcPr>
            <w:tcW w:w="6624" w:type="dxa"/>
            <w:shd w:val="clear" w:color="auto" w:fill="FFFFFF"/>
            <w:tcMar>
              <w:top w:w="100" w:type="dxa"/>
              <w:left w:w="100" w:type="dxa"/>
              <w:bottom w:w="100" w:type="dxa"/>
              <w:right w:w="100" w:type="dxa"/>
            </w:tcMar>
          </w:tcPr>
          <w:p w:rsidR="008F27B0" w:rsidRDefault="005839D6">
            <w:pPr>
              <w:widowControl w:val="0"/>
              <w:numPr>
                <w:ilvl w:val="0"/>
                <w:numId w:val="3"/>
              </w:numPr>
              <w:spacing w:line="480" w:lineRule="auto"/>
              <w:ind w:left="0" w:right="0" w:hanging="2"/>
              <w:rPr>
                <w:sz w:val="24"/>
                <w:szCs w:val="24"/>
              </w:rPr>
            </w:pPr>
            <w:r>
              <w:rPr>
                <w:sz w:val="24"/>
                <w:szCs w:val="24"/>
              </w:rPr>
              <w:t>Design is much simpler to implement</w:t>
            </w:r>
          </w:p>
          <w:p w:rsidR="008F27B0" w:rsidRDefault="005839D6">
            <w:pPr>
              <w:widowControl w:val="0"/>
              <w:numPr>
                <w:ilvl w:val="0"/>
                <w:numId w:val="3"/>
              </w:numPr>
              <w:spacing w:line="480" w:lineRule="auto"/>
              <w:ind w:left="0" w:right="0" w:hanging="2"/>
              <w:rPr>
                <w:sz w:val="24"/>
                <w:szCs w:val="24"/>
              </w:rPr>
            </w:pPr>
            <w:r>
              <w:rPr>
                <w:sz w:val="24"/>
                <w:szCs w:val="24"/>
              </w:rPr>
              <w:t>Considerably easier to use and cheaper to make</w:t>
            </w:r>
          </w:p>
          <w:p w:rsidR="008F27B0" w:rsidRDefault="005839D6">
            <w:pPr>
              <w:widowControl w:val="0"/>
              <w:numPr>
                <w:ilvl w:val="0"/>
                <w:numId w:val="3"/>
              </w:numPr>
              <w:spacing w:line="480" w:lineRule="auto"/>
              <w:ind w:left="0" w:right="0" w:hanging="2"/>
              <w:rPr>
                <w:sz w:val="24"/>
                <w:szCs w:val="24"/>
              </w:rPr>
            </w:pPr>
            <w:r>
              <w:rPr>
                <w:sz w:val="24"/>
                <w:szCs w:val="24"/>
              </w:rPr>
              <w:t>Being a standalone device or an added device to the current profiler</w:t>
            </w:r>
          </w:p>
        </w:tc>
      </w:tr>
      <w:tr w:rsidR="008F27B0">
        <w:trPr>
          <w:trHeight w:val="440"/>
        </w:trPr>
        <w:tc>
          <w:tcPr>
            <w:tcW w:w="3312" w:type="dxa"/>
            <w:shd w:val="clear" w:color="auto" w:fill="B7B7B7"/>
            <w:tcMar>
              <w:top w:w="100" w:type="dxa"/>
              <w:left w:w="100" w:type="dxa"/>
              <w:bottom w:w="100" w:type="dxa"/>
              <w:right w:w="100" w:type="dxa"/>
            </w:tcMar>
          </w:tcPr>
          <w:p w:rsidR="008F27B0" w:rsidRDefault="005839D6">
            <w:pPr>
              <w:widowControl w:val="0"/>
              <w:spacing w:line="480" w:lineRule="auto"/>
              <w:ind w:left="0" w:right="0" w:hanging="2"/>
              <w:jc w:val="center"/>
              <w:rPr>
                <w:sz w:val="24"/>
                <w:szCs w:val="24"/>
              </w:rPr>
            </w:pPr>
            <w:r>
              <w:rPr>
                <w:sz w:val="24"/>
                <w:szCs w:val="24"/>
              </w:rPr>
              <w:lastRenderedPageBreak/>
              <w:t>Cons</w:t>
            </w:r>
          </w:p>
        </w:tc>
        <w:tc>
          <w:tcPr>
            <w:tcW w:w="6624" w:type="dxa"/>
            <w:shd w:val="clear" w:color="auto" w:fill="auto"/>
            <w:tcMar>
              <w:top w:w="100" w:type="dxa"/>
              <w:left w:w="100" w:type="dxa"/>
              <w:bottom w:w="100" w:type="dxa"/>
              <w:right w:w="100" w:type="dxa"/>
            </w:tcMar>
          </w:tcPr>
          <w:p w:rsidR="008F27B0" w:rsidRDefault="005839D6">
            <w:pPr>
              <w:widowControl w:val="0"/>
              <w:numPr>
                <w:ilvl w:val="0"/>
                <w:numId w:val="16"/>
              </w:numPr>
              <w:spacing w:line="480" w:lineRule="auto"/>
              <w:ind w:left="0" w:right="0" w:hanging="2"/>
              <w:rPr>
                <w:sz w:val="24"/>
                <w:szCs w:val="24"/>
              </w:rPr>
            </w:pPr>
            <w:r>
              <w:rPr>
                <w:sz w:val="24"/>
                <w:szCs w:val="24"/>
              </w:rPr>
              <w:t>Required a lot of spaces in vertical plane (from the surface to seabed)</w:t>
            </w:r>
          </w:p>
          <w:p w:rsidR="008F27B0" w:rsidRDefault="005839D6">
            <w:pPr>
              <w:widowControl w:val="0"/>
              <w:numPr>
                <w:ilvl w:val="0"/>
                <w:numId w:val="16"/>
              </w:numPr>
              <w:spacing w:line="480" w:lineRule="auto"/>
              <w:ind w:left="0" w:right="0" w:hanging="2"/>
              <w:rPr>
                <w:sz w:val="24"/>
                <w:szCs w:val="24"/>
              </w:rPr>
            </w:pPr>
            <w:r>
              <w:rPr>
                <w:sz w:val="24"/>
                <w:szCs w:val="24"/>
              </w:rPr>
              <w:t>Structure could be eroded and degraded by saltiness of seawater; therefore, damaging the system</w:t>
            </w:r>
          </w:p>
        </w:tc>
      </w:tr>
      <w:tr w:rsidR="008F27B0">
        <w:trPr>
          <w:trHeight w:val="440"/>
        </w:trPr>
        <w:tc>
          <w:tcPr>
            <w:tcW w:w="9936" w:type="dxa"/>
            <w:gridSpan w:val="2"/>
            <w:shd w:val="clear" w:color="auto" w:fill="999999"/>
            <w:tcMar>
              <w:top w:w="100" w:type="dxa"/>
              <w:left w:w="100" w:type="dxa"/>
              <w:bottom w:w="100" w:type="dxa"/>
              <w:right w:w="100" w:type="dxa"/>
            </w:tcMar>
          </w:tcPr>
          <w:p w:rsidR="008F27B0" w:rsidRDefault="005839D6">
            <w:pPr>
              <w:widowControl w:val="0"/>
              <w:spacing w:line="480" w:lineRule="auto"/>
              <w:ind w:left="0" w:right="0" w:hanging="2"/>
              <w:jc w:val="center"/>
              <w:rPr>
                <w:b/>
                <w:sz w:val="24"/>
                <w:szCs w:val="24"/>
              </w:rPr>
            </w:pPr>
            <w:r>
              <w:rPr>
                <w:b/>
                <w:sz w:val="24"/>
                <w:szCs w:val="24"/>
              </w:rPr>
              <w:t>Wave Power vs. Solar and Wind Energy</w:t>
            </w:r>
          </w:p>
        </w:tc>
      </w:tr>
      <w:tr w:rsidR="008F27B0">
        <w:trPr>
          <w:trHeight w:val="440"/>
        </w:trPr>
        <w:tc>
          <w:tcPr>
            <w:tcW w:w="3312" w:type="dxa"/>
            <w:shd w:val="clear" w:color="auto" w:fill="B7B7B7"/>
            <w:tcMar>
              <w:top w:w="100" w:type="dxa"/>
              <w:left w:w="100" w:type="dxa"/>
              <w:bottom w:w="100" w:type="dxa"/>
              <w:right w:w="100" w:type="dxa"/>
            </w:tcMar>
          </w:tcPr>
          <w:p w:rsidR="008F27B0" w:rsidRDefault="005839D6">
            <w:pPr>
              <w:widowControl w:val="0"/>
              <w:spacing w:line="480" w:lineRule="auto"/>
              <w:ind w:left="0" w:right="0" w:hanging="2"/>
              <w:jc w:val="center"/>
              <w:rPr>
                <w:sz w:val="24"/>
                <w:szCs w:val="24"/>
              </w:rPr>
            </w:pPr>
            <w:r>
              <w:rPr>
                <w:sz w:val="24"/>
                <w:szCs w:val="24"/>
              </w:rPr>
              <w:t>Pros</w:t>
            </w:r>
          </w:p>
        </w:tc>
        <w:tc>
          <w:tcPr>
            <w:tcW w:w="6624" w:type="dxa"/>
            <w:shd w:val="clear" w:color="auto" w:fill="auto"/>
            <w:tcMar>
              <w:top w:w="100" w:type="dxa"/>
              <w:left w:w="100" w:type="dxa"/>
              <w:bottom w:w="100" w:type="dxa"/>
              <w:right w:w="100" w:type="dxa"/>
            </w:tcMar>
          </w:tcPr>
          <w:p w:rsidR="008F27B0" w:rsidRDefault="005839D6">
            <w:pPr>
              <w:widowControl w:val="0"/>
              <w:numPr>
                <w:ilvl w:val="0"/>
                <w:numId w:val="12"/>
              </w:numPr>
              <w:spacing w:line="480" w:lineRule="auto"/>
              <w:ind w:left="0" w:right="0" w:hanging="2"/>
              <w:rPr>
                <w:sz w:val="24"/>
                <w:szCs w:val="24"/>
              </w:rPr>
            </w:pPr>
            <w:r>
              <w:rPr>
                <w:sz w:val="24"/>
                <w:szCs w:val="24"/>
              </w:rPr>
              <w:t xml:space="preserve">Relatively </w:t>
            </w:r>
            <w:r w:rsidR="0073796E">
              <w:rPr>
                <w:sz w:val="24"/>
                <w:szCs w:val="24"/>
              </w:rPr>
              <w:t>safer</w:t>
            </w:r>
            <w:r>
              <w:rPr>
                <w:sz w:val="24"/>
                <w:szCs w:val="24"/>
              </w:rPr>
              <w:t xml:space="preserve"> to be installed in the ocean</w:t>
            </w:r>
          </w:p>
          <w:p w:rsidR="008F27B0" w:rsidRDefault="005839D6">
            <w:pPr>
              <w:widowControl w:val="0"/>
              <w:numPr>
                <w:ilvl w:val="0"/>
                <w:numId w:val="12"/>
              </w:numPr>
              <w:spacing w:line="480" w:lineRule="auto"/>
              <w:ind w:left="0" w:right="0" w:hanging="2"/>
              <w:rPr>
                <w:sz w:val="24"/>
                <w:szCs w:val="24"/>
              </w:rPr>
            </w:pPr>
            <w:r>
              <w:rPr>
                <w:sz w:val="24"/>
                <w:szCs w:val="24"/>
              </w:rPr>
              <w:t>Waves are hardly interrupted and almost always in motion; therefore, more reliable</w:t>
            </w:r>
          </w:p>
          <w:p w:rsidR="008F27B0" w:rsidRDefault="005839D6">
            <w:pPr>
              <w:widowControl w:val="0"/>
              <w:numPr>
                <w:ilvl w:val="0"/>
                <w:numId w:val="12"/>
              </w:numPr>
              <w:spacing w:line="480" w:lineRule="auto"/>
              <w:ind w:left="0" w:right="0" w:hanging="2"/>
              <w:rPr>
                <w:sz w:val="24"/>
                <w:szCs w:val="24"/>
              </w:rPr>
            </w:pPr>
            <w:r>
              <w:rPr>
                <w:sz w:val="24"/>
                <w:szCs w:val="24"/>
              </w:rPr>
              <w:t>Potential amount of power that comes in waves are huge (roughly 30-40 kW for every meter)</w:t>
            </w:r>
          </w:p>
        </w:tc>
      </w:tr>
      <w:tr w:rsidR="008F27B0">
        <w:trPr>
          <w:trHeight w:val="440"/>
        </w:trPr>
        <w:tc>
          <w:tcPr>
            <w:tcW w:w="3312" w:type="dxa"/>
            <w:shd w:val="clear" w:color="auto" w:fill="B7B7B7"/>
            <w:tcMar>
              <w:top w:w="100" w:type="dxa"/>
              <w:left w:w="100" w:type="dxa"/>
              <w:bottom w:w="100" w:type="dxa"/>
              <w:right w:w="100" w:type="dxa"/>
            </w:tcMar>
          </w:tcPr>
          <w:p w:rsidR="008F27B0" w:rsidRDefault="005839D6">
            <w:pPr>
              <w:widowControl w:val="0"/>
              <w:spacing w:line="480" w:lineRule="auto"/>
              <w:ind w:left="0" w:right="0" w:hanging="2"/>
              <w:jc w:val="center"/>
              <w:rPr>
                <w:sz w:val="24"/>
                <w:szCs w:val="24"/>
              </w:rPr>
            </w:pPr>
            <w:r>
              <w:rPr>
                <w:sz w:val="24"/>
                <w:szCs w:val="24"/>
              </w:rPr>
              <w:t>Cons</w:t>
            </w:r>
          </w:p>
        </w:tc>
        <w:tc>
          <w:tcPr>
            <w:tcW w:w="6624" w:type="dxa"/>
            <w:shd w:val="clear" w:color="auto" w:fill="auto"/>
            <w:tcMar>
              <w:top w:w="100" w:type="dxa"/>
              <w:left w:w="100" w:type="dxa"/>
              <w:bottom w:w="100" w:type="dxa"/>
              <w:right w:w="100" w:type="dxa"/>
            </w:tcMar>
          </w:tcPr>
          <w:p w:rsidR="008F27B0" w:rsidRDefault="005839D6">
            <w:pPr>
              <w:widowControl w:val="0"/>
              <w:numPr>
                <w:ilvl w:val="0"/>
                <w:numId w:val="2"/>
              </w:numPr>
              <w:spacing w:line="480" w:lineRule="auto"/>
              <w:ind w:left="0" w:right="0" w:hanging="2"/>
              <w:rPr>
                <w:sz w:val="24"/>
                <w:szCs w:val="24"/>
              </w:rPr>
            </w:pPr>
            <w:r>
              <w:rPr>
                <w:sz w:val="24"/>
                <w:szCs w:val="24"/>
              </w:rPr>
              <w:t>Harder to maintain as wave energy converter is larger in scale</w:t>
            </w:r>
          </w:p>
          <w:p w:rsidR="008F27B0" w:rsidRDefault="005839D6">
            <w:pPr>
              <w:widowControl w:val="0"/>
              <w:numPr>
                <w:ilvl w:val="0"/>
                <w:numId w:val="2"/>
              </w:numPr>
              <w:spacing w:line="480" w:lineRule="auto"/>
              <w:ind w:left="0" w:right="0" w:hanging="2"/>
              <w:rPr>
                <w:sz w:val="24"/>
                <w:szCs w:val="24"/>
              </w:rPr>
            </w:pPr>
            <w:r>
              <w:rPr>
                <w:sz w:val="24"/>
                <w:szCs w:val="24"/>
              </w:rPr>
              <w:t>Due to the scale of the wave energy converter, engineers would potentially have to disassemble the point absorber by pieces to do maintenance</w:t>
            </w:r>
          </w:p>
          <w:p w:rsidR="008F27B0" w:rsidRDefault="005839D6">
            <w:pPr>
              <w:widowControl w:val="0"/>
              <w:numPr>
                <w:ilvl w:val="0"/>
                <w:numId w:val="2"/>
              </w:numPr>
              <w:spacing w:line="480" w:lineRule="auto"/>
              <w:ind w:left="0" w:right="0" w:hanging="2"/>
              <w:rPr>
                <w:sz w:val="24"/>
                <w:szCs w:val="24"/>
              </w:rPr>
            </w:pPr>
            <w:r>
              <w:rPr>
                <w:sz w:val="24"/>
                <w:szCs w:val="24"/>
              </w:rPr>
              <w:t>Costs of wave power are generally very high</w:t>
            </w:r>
          </w:p>
        </w:tc>
      </w:tr>
    </w:tbl>
    <w:p w:rsidR="008F27B0" w:rsidRDefault="005839D6">
      <w:pPr>
        <w:spacing w:before="200" w:line="480" w:lineRule="auto"/>
        <w:ind w:left="0" w:right="0" w:hanging="2"/>
        <w:rPr>
          <w:sz w:val="24"/>
          <w:szCs w:val="24"/>
        </w:rPr>
      </w:pPr>
      <w:r>
        <w:rPr>
          <w:sz w:val="24"/>
          <w:szCs w:val="24"/>
        </w:rPr>
        <w:t xml:space="preserve">Based on the pros and cons listed in Table </w:t>
      </w:r>
      <w:r w:rsidR="00217870">
        <w:rPr>
          <w:sz w:val="24"/>
          <w:szCs w:val="24"/>
        </w:rPr>
        <w:t>2</w:t>
      </w:r>
      <w:r>
        <w:rPr>
          <w:sz w:val="24"/>
          <w:szCs w:val="24"/>
        </w:rPr>
        <w:t>, the point absorber wave power generator has a more feasible design to manufacture and experiment upon with the given constraints surrounding this project. With the skillset of the group and resources at hand, the point absorber seems to have more of an advantage compared to the other alternatives as it will not require us to innovate pre-existing systems currently in place; therefore, it'll theoretically be an add-on that can easily be deployed near the current location of the profiler.</w:t>
      </w:r>
    </w:p>
    <w:p w:rsidR="008F27B0" w:rsidRDefault="005839D6">
      <w:pPr>
        <w:spacing w:before="200" w:line="480" w:lineRule="auto"/>
        <w:ind w:left="0" w:right="0" w:hanging="2"/>
        <w:rPr>
          <w:b/>
          <w:sz w:val="24"/>
          <w:szCs w:val="24"/>
        </w:rPr>
      </w:pPr>
      <w:r>
        <w:rPr>
          <w:b/>
          <w:sz w:val="24"/>
          <w:szCs w:val="24"/>
        </w:rPr>
        <w:lastRenderedPageBreak/>
        <w:t>Data Monitoring Constraints/Alternatives/Tradeoffs</w:t>
      </w:r>
    </w:p>
    <w:p w:rsidR="008F27B0" w:rsidRDefault="005839D6">
      <w:pPr>
        <w:spacing w:before="200" w:line="480" w:lineRule="auto"/>
        <w:ind w:left="0" w:right="0" w:hanging="2"/>
        <w:rPr>
          <w:sz w:val="24"/>
          <w:szCs w:val="24"/>
        </w:rPr>
      </w:pPr>
      <w:r>
        <w:rPr>
          <w:sz w:val="24"/>
          <w:szCs w:val="24"/>
        </w:rPr>
        <w:t xml:space="preserve">Each component of the data monitoring system also had constraints, alternatives, and tradeoffs as well.  </w:t>
      </w:r>
    </w:p>
    <w:p w:rsidR="008F27B0" w:rsidRDefault="005839D6">
      <w:pPr>
        <w:spacing w:line="480" w:lineRule="auto"/>
        <w:ind w:left="0" w:right="0" w:hanging="2"/>
        <w:rPr>
          <w:sz w:val="24"/>
          <w:szCs w:val="24"/>
        </w:rPr>
      </w:pPr>
      <w:r>
        <w:rPr>
          <w:sz w:val="24"/>
          <w:szCs w:val="24"/>
        </w:rPr>
        <w:t xml:space="preserve">The Adafruit </w:t>
      </w:r>
      <w:proofErr w:type="spellStart"/>
      <w:r>
        <w:rPr>
          <w:sz w:val="24"/>
          <w:szCs w:val="24"/>
        </w:rPr>
        <w:t>LoRa</w:t>
      </w:r>
      <w:proofErr w:type="spellEnd"/>
      <w:r>
        <w:rPr>
          <w:sz w:val="24"/>
          <w:szCs w:val="24"/>
        </w:rPr>
        <w:t xml:space="preserve"> Radio Bonnet module has many constraints and could probably not be used as is for the final module for </w:t>
      </w:r>
      <w:r w:rsidR="0073796E">
        <w:rPr>
          <w:sz w:val="24"/>
          <w:szCs w:val="24"/>
        </w:rPr>
        <w:t>communication but</w:t>
      </w:r>
      <w:r>
        <w:rPr>
          <w:sz w:val="24"/>
          <w:szCs w:val="24"/>
        </w:rPr>
        <w:t xml:space="preserve"> serves as a good example for a prototype.  Some constraints include:</w:t>
      </w:r>
    </w:p>
    <w:p w:rsidR="008F27B0" w:rsidRDefault="005839D6">
      <w:pPr>
        <w:numPr>
          <w:ilvl w:val="0"/>
          <w:numId w:val="4"/>
        </w:numPr>
        <w:spacing w:line="480" w:lineRule="auto"/>
        <w:ind w:left="0" w:right="0" w:hanging="2"/>
        <w:rPr>
          <w:sz w:val="24"/>
          <w:szCs w:val="24"/>
        </w:rPr>
      </w:pPr>
      <w:r>
        <w:rPr>
          <w:sz w:val="24"/>
          <w:szCs w:val="24"/>
        </w:rPr>
        <w:t>By itself can only transmit 2 Km in line of sight</w:t>
      </w:r>
    </w:p>
    <w:p w:rsidR="008F27B0" w:rsidRDefault="005839D6">
      <w:pPr>
        <w:numPr>
          <w:ilvl w:val="0"/>
          <w:numId w:val="4"/>
        </w:numPr>
        <w:spacing w:line="480" w:lineRule="auto"/>
        <w:ind w:left="0" w:right="0" w:hanging="2"/>
        <w:rPr>
          <w:sz w:val="24"/>
          <w:szCs w:val="24"/>
        </w:rPr>
      </w:pPr>
      <w:r>
        <w:rPr>
          <w:sz w:val="24"/>
          <w:szCs w:val="24"/>
        </w:rPr>
        <w:t xml:space="preserve">Not as fast as </w:t>
      </w:r>
      <w:proofErr w:type="spellStart"/>
      <w:r>
        <w:rPr>
          <w:sz w:val="24"/>
          <w:szCs w:val="24"/>
        </w:rPr>
        <w:t>WiFi</w:t>
      </w:r>
      <w:proofErr w:type="spellEnd"/>
      <w:r>
        <w:rPr>
          <w:sz w:val="24"/>
          <w:szCs w:val="24"/>
        </w:rPr>
        <w:t>, Bluetooth, or some cellular</w:t>
      </w:r>
    </w:p>
    <w:p w:rsidR="008F27B0" w:rsidRDefault="005839D6">
      <w:pPr>
        <w:numPr>
          <w:ilvl w:val="0"/>
          <w:numId w:val="4"/>
        </w:numPr>
        <w:spacing w:line="480" w:lineRule="auto"/>
        <w:ind w:left="0" w:right="0" w:hanging="2"/>
        <w:rPr>
          <w:sz w:val="24"/>
          <w:szCs w:val="24"/>
        </w:rPr>
      </w:pPr>
      <w:r>
        <w:rPr>
          <w:sz w:val="24"/>
          <w:szCs w:val="24"/>
        </w:rPr>
        <w:t xml:space="preserve">Does not maintain a link/pairing like </w:t>
      </w:r>
      <w:proofErr w:type="spellStart"/>
      <w:r>
        <w:rPr>
          <w:sz w:val="24"/>
          <w:szCs w:val="24"/>
        </w:rPr>
        <w:t>WiFi</w:t>
      </w:r>
      <w:proofErr w:type="spellEnd"/>
      <w:r>
        <w:rPr>
          <w:sz w:val="24"/>
          <w:szCs w:val="24"/>
        </w:rPr>
        <w:t xml:space="preserve"> or Bluetooth</w:t>
      </w:r>
    </w:p>
    <w:p w:rsidR="008F27B0" w:rsidRDefault="005839D6">
      <w:pPr>
        <w:spacing w:line="480" w:lineRule="auto"/>
        <w:ind w:left="0" w:right="0" w:hanging="2"/>
        <w:jc w:val="center"/>
        <w:rPr>
          <w:sz w:val="24"/>
          <w:szCs w:val="24"/>
        </w:rPr>
      </w:pPr>
      <w:r>
        <w:rPr>
          <w:b/>
          <w:sz w:val="24"/>
          <w:szCs w:val="24"/>
        </w:rPr>
        <w:t xml:space="preserve">Table 3. </w:t>
      </w:r>
      <w:r>
        <w:rPr>
          <w:sz w:val="24"/>
          <w:szCs w:val="24"/>
        </w:rPr>
        <w:t>RPi Tradeoffs</w:t>
      </w:r>
    </w:p>
    <w:tbl>
      <w:tblPr>
        <w:tblStyle w:val="a1"/>
        <w:tblW w:w="99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1"/>
        <w:gridCol w:w="1771"/>
        <w:gridCol w:w="1666"/>
        <w:gridCol w:w="1666"/>
        <w:gridCol w:w="1666"/>
        <w:gridCol w:w="1666"/>
      </w:tblGrid>
      <w:tr w:rsidR="008F27B0">
        <w:trPr>
          <w:trHeight w:val="810"/>
        </w:trPr>
        <w:tc>
          <w:tcPr>
            <w:tcW w:w="1500" w:type="dxa"/>
            <w:shd w:val="clear" w:color="auto" w:fill="999999"/>
            <w:tcMar>
              <w:top w:w="100" w:type="dxa"/>
              <w:left w:w="100" w:type="dxa"/>
              <w:bottom w:w="100" w:type="dxa"/>
              <w:right w:w="100" w:type="dxa"/>
            </w:tcMar>
          </w:tcPr>
          <w:p w:rsidR="008F27B0" w:rsidRDefault="008F27B0">
            <w:pPr>
              <w:widowControl w:val="0"/>
              <w:spacing w:line="276" w:lineRule="auto"/>
              <w:ind w:left="0" w:right="0" w:hanging="2"/>
              <w:rPr>
                <w:sz w:val="24"/>
                <w:szCs w:val="24"/>
              </w:rPr>
            </w:pPr>
          </w:p>
        </w:tc>
        <w:tc>
          <w:tcPr>
            <w:tcW w:w="1770" w:type="dxa"/>
            <w:shd w:val="clear" w:color="auto" w:fill="999999"/>
            <w:tcMar>
              <w:top w:w="100" w:type="dxa"/>
              <w:left w:w="100" w:type="dxa"/>
              <w:bottom w:w="100" w:type="dxa"/>
              <w:right w:w="100" w:type="dxa"/>
            </w:tcMar>
          </w:tcPr>
          <w:p w:rsidR="008F27B0" w:rsidRDefault="005839D6">
            <w:pPr>
              <w:widowControl w:val="0"/>
              <w:spacing w:line="276" w:lineRule="auto"/>
              <w:ind w:left="0" w:right="0" w:hanging="2"/>
              <w:jc w:val="center"/>
              <w:rPr>
                <w:b/>
                <w:sz w:val="24"/>
                <w:szCs w:val="24"/>
              </w:rPr>
            </w:pPr>
            <w:r>
              <w:rPr>
                <w:b/>
                <w:sz w:val="24"/>
                <w:szCs w:val="24"/>
              </w:rPr>
              <w:t xml:space="preserve">RPi 4 </w:t>
            </w:r>
            <w:r>
              <w:rPr>
                <w:sz w:val="24"/>
                <w:szCs w:val="24"/>
              </w:rPr>
              <w:t>[7][18]</w:t>
            </w:r>
          </w:p>
        </w:tc>
        <w:tc>
          <w:tcPr>
            <w:tcW w:w="1666" w:type="dxa"/>
            <w:shd w:val="clear" w:color="auto" w:fill="999999"/>
            <w:tcMar>
              <w:top w:w="100" w:type="dxa"/>
              <w:left w:w="100" w:type="dxa"/>
              <w:bottom w:w="100" w:type="dxa"/>
              <w:right w:w="100" w:type="dxa"/>
            </w:tcMar>
          </w:tcPr>
          <w:p w:rsidR="008F27B0" w:rsidRDefault="005839D6">
            <w:pPr>
              <w:widowControl w:val="0"/>
              <w:spacing w:line="276" w:lineRule="auto"/>
              <w:ind w:left="0" w:right="0" w:hanging="2"/>
              <w:jc w:val="center"/>
              <w:rPr>
                <w:b/>
                <w:sz w:val="24"/>
                <w:szCs w:val="24"/>
              </w:rPr>
            </w:pPr>
            <w:r>
              <w:rPr>
                <w:b/>
                <w:sz w:val="24"/>
                <w:szCs w:val="24"/>
              </w:rPr>
              <w:t xml:space="preserve">RPi 3 B+ </w:t>
            </w:r>
            <w:r>
              <w:rPr>
                <w:sz w:val="24"/>
                <w:szCs w:val="24"/>
              </w:rPr>
              <w:t>[7][18]</w:t>
            </w:r>
          </w:p>
        </w:tc>
        <w:tc>
          <w:tcPr>
            <w:tcW w:w="1666" w:type="dxa"/>
            <w:shd w:val="clear" w:color="auto" w:fill="999999"/>
            <w:tcMar>
              <w:top w:w="100" w:type="dxa"/>
              <w:left w:w="100" w:type="dxa"/>
              <w:bottom w:w="100" w:type="dxa"/>
              <w:right w:w="100" w:type="dxa"/>
            </w:tcMar>
          </w:tcPr>
          <w:p w:rsidR="008F27B0" w:rsidRDefault="005839D6">
            <w:pPr>
              <w:widowControl w:val="0"/>
              <w:spacing w:line="276" w:lineRule="auto"/>
              <w:ind w:left="0" w:right="0" w:hanging="2"/>
              <w:jc w:val="center"/>
              <w:rPr>
                <w:b/>
                <w:sz w:val="24"/>
                <w:szCs w:val="24"/>
              </w:rPr>
            </w:pPr>
            <w:r>
              <w:rPr>
                <w:b/>
                <w:sz w:val="24"/>
                <w:szCs w:val="24"/>
              </w:rPr>
              <w:t xml:space="preserve">RPi 3 </w:t>
            </w:r>
            <w:r>
              <w:rPr>
                <w:sz w:val="24"/>
                <w:szCs w:val="24"/>
              </w:rPr>
              <w:t>[7][18]</w:t>
            </w:r>
          </w:p>
        </w:tc>
        <w:tc>
          <w:tcPr>
            <w:tcW w:w="1666" w:type="dxa"/>
            <w:shd w:val="clear" w:color="auto" w:fill="999999"/>
            <w:tcMar>
              <w:top w:w="100" w:type="dxa"/>
              <w:left w:w="100" w:type="dxa"/>
              <w:bottom w:w="100" w:type="dxa"/>
              <w:right w:w="100" w:type="dxa"/>
            </w:tcMar>
          </w:tcPr>
          <w:p w:rsidR="008F27B0" w:rsidRDefault="005839D6">
            <w:pPr>
              <w:widowControl w:val="0"/>
              <w:spacing w:line="276" w:lineRule="auto"/>
              <w:ind w:left="0" w:right="0" w:hanging="2"/>
              <w:jc w:val="center"/>
              <w:rPr>
                <w:b/>
                <w:sz w:val="24"/>
                <w:szCs w:val="24"/>
              </w:rPr>
            </w:pPr>
            <w:proofErr w:type="spellStart"/>
            <w:r>
              <w:rPr>
                <w:b/>
                <w:sz w:val="24"/>
                <w:szCs w:val="24"/>
              </w:rPr>
              <w:t>Odroid</w:t>
            </w:r>
            <w:proofErr w:type="spellEnd"/>
            <w:r>
              <w:rPr>
                <w:b/>
                <w:sz w:val="24"/>
                <w:szCs w:val="24"/>
              </w:rPr>
              <w:t xml:space="preserve"> C4 </w:t>
            </w:r>
            <w:r>
              <w:rPr>
                <w:sz w:val="24"/>
                <w:szCs w:val="24"/>
              </w:rPr>
              <w:t>[9]</w:t>
            </w:r>
          </w:p>
        </w:tc>
        <w:tc>
          <w:tcPr>
            <w:tcW w:w="1666" w:type="dxa"/>
            <w:shd w:val="clear" w:color="auto" w:fill="999999"/>
            <w:tcMar>
              <w:top w:w="100" w:type="dxa"/>
              <w:left w:w="100" w:type="dxa"/>
              <w:bottom w:w="100" w:type="dxa"/>
              <w:right w:w="100" w:type="dxa"/>
            </w:tcMar>
          </w:tcPr>
          <w:p w:rsidR="008F27B0" w:rsidRDefault="005839D6">
            <w:pPr>
              <w:widowControl w:val="0"/>
              <w:spacing w:line="276" w:lineRule="auto"/>
              <w:ind w:left="0" w:right="0" w:hanging="2"/>
              <w:jc w:val="center"/>
              <w:rPr>
                <w:sz w:val="24"/>
                <w:szCs w:val="24"/>
              </w:rPr>
            </w:pPr>
            <w:proofErr w:type="spellStart"/>
            <w:r>
              <w:rPr>
                <w:b/>
                <w:sz w:val="24"/>
                <w:szCs w:val="24"/>
              </w:rPr>
              <w:t>BeagleBone</w:t>
            </w:r>
            <w:proofErr w:type="spellEnd"/>
            <w:r>
              <w:rPr>
                <w:b/>
                <w:sz w:val="24"/>
                <w:szCs w:val="24"/>
              </w:rPr>
              <w:t xml:space="preserve"> Black </w:t>
            </w:r>
            <w:r>
              <w:rPr>
                <w:sz w:val="24"/>
                <w:szCs w:val="24"/>
              </w:rPr>
              <w:t>[4][18]</w:t>
            </w:r>
          </w:p>
        </w:tc>
      </w:tr>
      <w:tr w:rsidR="008F27B0">
        <w:tc>
          <w:tcPr>
            <w:tcW w:w="1500" w:type="dxa"/>
            <w:shd w:val="clear" w:color="auto" w:fill="auto"/>
            <w:tcMar>
              <w:top w:w="100" w:type="dxa"/>
              <w:left w:w="100" w:type="dxa"/>
              <w:bottom w:w="100" w:type="dxa"/>
              <w:right w:w="100" w:type="dxa"/>
            </w:tcMar>
          </w:tcPr>
          <w:p w:rsidR="008F27B0" w:rsidRDefault="005839D6">
            <w:pPr>
              <w:widowControl w:val="0"/>
              <w:spacing w:line="276" w:lineRule="auto"/>
              <w:ind w:left="0" w:right="0" w:hanging="2"/>
              <w:jc w:val="center"/>
              <w:rPr>
                <w:sz w:val="24"/>
                <w:szCs w:val="24"/>
              </w:rPr>
            </w:pPr>
            <w:r>
              <w:rPr>
                <w:sz w:val="24"/>
                <w:szCs w:val="24"/>
              </w:rPr>
              <w:t xml:space="preserve">Power at idle </w:t>
            </w:r>
          </w:p>
        </w:tc>
        <w:tc>
          <w:tcPr>
            <w:tcW w:w="1770" w:type="dxa"/>
            <w:shd w:val="clear" w:color="auto" w:fill="auto"/>
            <w:tcMar>
              <w:top w:w="100" w:type="dxa"/>
              <w:left w:w="100" w:type="dxa"/>
              <w:bottom w:w="100" w:type="dxa"/>
              <w:right w:w="100" w:type="dxa"/>
            </w:tcMar>
          </w:tcPr>
          <w:p w:rsidR="008F27B0" w:rsidRDefault="005839D6">
            <w:pPr>
              <w:widowControl w:val="0"/>
              <w:spacing w:line="276" w:lineRule="auto"/>
              <w:ind w:left="0" w:right="0" w:hanging="2"/>
              <w:rPr>
                <w:sz w:val="24"/>
                <w:szCs w:val="24"/>
              </w:rPr>
            </w:pPr>
            <w:r>
              <w:rPr>
                <w:sz w:val="24"/>
                <w:szCs w:val="24"/>
              </w:rPr>
              <w:t xml:space="preserve">540 mA </w:t>
            </w:r>
          </w:p>
          <w:p w:rsidR="008F27B0" w:rsidRDefault="005839D6">
            <w:pPr>
              <w:widowControl w:val="0"/>
              <w:spacing w:line="276" w:lineRule="auto"/>
              <w:ind w:left="0" w:right="0" w:hanging="2"/>
              <w:rPr>
                <w:sz w:val="24"/>
                <w:szCs w:val="24"/>
              </w:rPr>
            </w:pPr>
            <w:r>
              <w:rPr>
                <w:sz w:val="24"/>
                <w:szCs w:val="24"/>
              </w:rPr>
              <w:t>(2.7 W)</w:t>
            </w:r>
          </w:p>
        </w:tc>
        <w:tc>
          <w:tcPr>
            <w:tcW w:w="1666" w:type="dxa"/>
            <w:shd w:val="clear" w:color="auto" w:fill="auto"/>
            <w:tcMar>
              <w:top w:w="100" w:type="dxa"/>
              <w:left w:w="100" w:type="dxa"/>
              <w:bottom w:w="100" w:type="dxa"/>
              <w:right w:w="100" w:type="dxa"/>
            </w:tcMar>
          </w:tcPr>
          <w:p w:rsidR="008F27B0" w:rsidRDefault="005839D6">
            <w:pPr>
              <w:widowControl w:val="0"/>
              <w:spacing w:line="276" w:lineRule="auto"/>
              <w:ind w:left="0" w:right="0" w:hanging="2"/>
              <w:rPr>
                <w:sz w:val="24"/>
                <w:szCs w:val="24"/>
              </w:rPr>
            </w:pPr>
            <w:r>
              <w:rPr>
                <w:sz w:val="24"/>
                <w:szCs w:val="24"/>
              </w:rPr>
              <w:t xml:space="preserve">350 mA </w:t>
            </w:r>
          </w:p>
          <w:p w:rsidR="008F27B0" w:rsidRDefault="005839D6">
            <w:pPr>
              <w:widowControl w:val="0"/>
              <w:spacing w:line="276" w:lineRule="auto"/>
              <w:ind w:left="0" w:right="0" w:hanging="2"/>
              <w:rPr>
                <w:sz w:val="24"/>
                <w:szCs w:val="24"/>
              </w:rPr>
            </w:pPr>
            <w:r>
              <w:rPr>
                <w:sz w:val="24"/>
                <w:szCs w:val="24"/>
              </w:rPr>
              <w:t>(1.9 W)</w:t>
            </w:r>
          </w:p>
        </w:tc>
        <w:tc>
          <w:tcPr>
            <w:tcW w:w="1666" w:type="dxa"/>
            <w:shd w:val="clear" w:color="auto" w:fill="auto"/>
            <w:tcMar>
              <w:top w:w="100" w:type="dxa"/>
              <w:left w:w="100" w:type="dxa"/>
              <w:bottom w:w="100" w:type="dxa"/>
              <w:right w:w="100" w:type="dxa"/>
            </w:tcMar>
          </w:tcPr>
          <w:p w:rsidR="008F27B0" w:rsidRDefault="005839D6">
            <w:pPr>
              <w:widowControl w:val="0"/>
              <w:spacing w:line="276" w:lineRule="auto"/>
              <w:ind w:left="0" w:right="0" w:hanging="2"/>
              <w:rPr>
                <w:sz w:val="24"/>
                <w:szCs w:val="24"/>
              </w:rPr>
            </w:pPr>
            <w:r>
              <w:rPr>
                <w:sz w:val="24"/>
                <w:szCs w:val="24"/>
              </w:rPr>
              <w:t xml:space="preserve">260 mA </w:t>
            </w:r>
          </w:p>
          <w:p w:rsidR="008F27B0" w:rsidRDefault="005839D6">
            <w:pPr>
              <w:widowControl w:val="0"/>
              <w:spacing w:line="276" w:lineRule="auto"/>
              <w:ind w:left="0" w:right="0" w:hanging="2"/>
              <w:rPr>
                <w:sz w:val="24"/>
                <w:szCs w:val="24"/>
              </w:rPr>
            </w:pPr>
            <w:r>
              <w:rPr>
                <w:sz w:val="24"/>
                <w:szCs w:val="24"/>
              </w:rPr>
              <w:t>(1.4 W)</w:t>
            </w:r>
          </w:p>
        </w:tc>
        <w:tc>
          <w:tcPr>
            <w:tcW w:w="1666" w:type="dxa"/>
            <w:shd w:val="clear" w:color="auto" w:fill="auto"/>
            <w:tcMar>
              <w:top w:w="100" w:type="dxa"/>
              <w:left w:w="100" w:type="dxa"/>
              <w:bottom w:w="100" w:type="dxa"/>
              <w:right w:w="100" w:type="dxa"/>
            </w:tcMar>
          </w:tcPr>
          <w:p w:rsidR="008F27B0" w:rsidRDefault="005839D6">
            <w:pPr>
              <w:widowControl w:val="0"/>
              <w:spacing w:line="276" w:lineRule="auto"/>
              <w:ind w:left="0" w:right="0" w:hanging="2"/>
              <w:rPr>
                <w:sz w:val="24"/>
                <w:szCs w:val="24"/>
              </w:rPr>
            </w:pPr>
            <w:r>
              <w:rPr>
                <w:sz w:val="24"/>
                <w:szCs w:val="24"/>
              </w:rPr>
              <w:t>1.9 W</w:t>
            </w:r>
          </w:p>
        </w:tc>
        <w:tc>
          <w:tcPr>
            <w:tcW w:w="1666" w:type="dxa"/>
            <w:shd w:val="clear" w:color="auto" w:fill="auto"/>
            <w:tcMar>
              <w:top w:w="100" w:type="dxa"/>
              <w:left w:w="100" w:type="dxa"/>
              <w:bottom w:w="100" w:type="dxa"/>
              <w:right w:w="100" w:type="dxa"/>
            </w:tcMar>
          </w:tcPr>
          <w:p w:rsidR="008F27B0" w:rsidRDefault="005839D6">
            <w:pPr>
              <w:widowControl w:val="0"/>
              <w:spacing w:line="276" w:lineRule="auto"/>
              <w:ind w:left="0" w:right="0" w:hanging="2"/>
              <w:rPr>
                <w:sz w:val="24"/>
                <w:szCs w:val="24"/>
              </w:rPr>
            </w:pPr>
            <w:r>
              <w:rPr>
                <w:sz w:val="24"/>
                <w:szCs w:val="24"/>
              </w:rPr>
              <w:t>290 mA (1.45 W)</w:t>
            </w:r>
          </w:p>
        </w:tc>
      </w:tr>
      <w:tr w:rsidR="008F27B0">
        <w:tc>
          <w:tcPr>
            <w:tcW w:w="1500" w:type="dxa"/>
            <w:shd w:val="clear" w:color="auto" w:fill="auto"/>
            <w:tcMar>
              <w:top w:w="100" w:type="dxa"/>
              <w:left w:w="100" w:type="dxa"/>
              <w:bottom w:w="100" w:type="dxa"/>
              <w:right w:w="100" w:type="dxa"/>
            </w:tcMar>
          </w:tcPr>
          <w:p w:rsidR="008F27B0" w:rsidRDefault="005839D6">
            <w:pPr>
              <w:widowControl w:val="0"/>
              <w:spacing w:line="276" w:lineRule="auto"/>
              <w:ind w:left="0" w:right="0" w:hanging="2"/>
              <w:jc w:val="center"/>
              <w:rPr>
                <w:sz w:val="24"/>
                <w:szCs w:val="24"/>
              </w:rPr>
            </w:pPr>
            <w:r>
              <w:rPr>
                <w:sz w:val="24"/>
                <w:szCs w:val="24"/>
              </w:rPr>
              <w:t>400% CPU load</w:t>
            </w:r>
          </w:p>
        </w:tc>
        <w:tc>
          <w:tcPr>
            <w:tcW w:w="1770" w:type="dxa"/>
            <w:shd w:val="clear" w:color="auto" w:fill="auto"/>
            <w:tcMar>
              <w:top w:w="100" w:type="dxa"/>
              <w:left w:w="100" w:type="dxa"/>
              <w:bottom w:w="100" w:type="dxa"/>
              <w:right w:w="100" w:type="dxa"/>
            </w:tcMar>
          </w:tcPr>
          <w:p w:rsidR="008F27B0" w:rsidRDefault="005839D6">
            <w:pPr>
              <w:widowControl w:val="0"/>
              <w:spacing w:line="276" w:lineRule="auto"/>
              <w:ind w:left="0" w:right="0" w:hanging="2"/>
              <w:rPr>
                <w:sz w:val="24"/>
                <w:szCs w:val="24"/>
              </w:rPr>
            </w:pPr>
            <w:r>
              <w:rPr>
                <w:sz w:val="24"/>
                <w:szCs w:val="24"/>
              </w:rPr>
              <w:t xml:space="preserve">1280 mA </w:t>
            </w:r>
          </w:p>
          <w:p w:rsidR="008F27B0" w:rsidRDefault="005839D6">
            <w:pPr>
              <w:widowControl w:val="0"/>
              <w:spacing w:line="276" w:lineRule="auto"/>
              <w:ind w:left="0" w:right="0" w:hanging="2"/>
              <w:rPr>
                <w:sz w:val="24"/>
                <w:szCs w:val="24"/>
              </w:rPr>
            </w:pPr>
            <w:r>
              <w:rPr>
                <w:sz w:val="24"/>
                <w:szCs w:val="24"/>
              </w:rPr>
              <w:t>(6.4 W)</w:t>
            </w:r>
          </w:p>
        </w:tc>
        <w:tc>
          <w:tcPr>
            <w:tcW w:w="1666" w:type="dxa"/>
            <w:shd w:val="clear" w:color="auto" w:fill="auto"/>
            <w:tcMar>
              <w:top w:w="100" w:type="dxa"/>
              <w:left w:w="100" w:type="dxa"/>
              <w:bottom w:w="100" w:type="dxa"/>
              <w:right w:w="100" w:type="dxa"/>
            </w:tcMar>
          </w:tcPr>
          <w:p w:rsidR="008F27B0" w:rsidRDefault="005839D6">
            <w:pPr>
              <w:widowControl w:val="0"/>
              <w:spacing w:line="276" w:lineRule="auto"/>
              <w:ind w:left="0" w:right="0" w:hanging="2"/>
              <w:rPr>
                <w:sz w:val="24"/>
                <w:szCs w:val="24"/>
              </w:rPr>
            </w:pPr>
            <w:r>
              <w:rPr>
                <w:sz w:val="24"/>
                <w:szCs w:val="24"/>
              </w:rPr>
              <w:t xml:space="preserve">980 mA </w:t>
            </w:r>
          </w:p>
          <w:p w:rsidR="008F27B0" w:rsidRDefault="005839D6">
            <w:pPr>
              <w:widowControl w:val="0"/>
              <w:spacing w:line="276" w:lineRule="auto"/>
              <w:ind w:left="0" w:right="0" w:hanging="2"/>
              <w:rPr>
                <w:sz w:val="24"/>
                <w:szCs w:val="24"/>
              </w:rPr>
            </w:pPr>
            <w:r>
              <w:rPr>
                <w:sz w:val="24"/>
                <w:szCs w:val="24"/>
              </w:rPr>
              <w:t>(5.1 W)</w:t>
            </w:r>
          </w:p>
        </w:tc>
        <w:tc>
          <w:tcPr>
            <w:tcW w:w="1666" w:type="dxa"/>
            <w:shd w:val="clear" w:color="auto" w:fill="auto"/>
            <w:tcMar>
              <w:top w:w="100" w:type="dxa"/>
              <w:left w:w="100" w:type="dxa"/>
              <w:bottom w:w="100" w:type="dxa"/>
              <w:right w:w="100" w:type="dxa"/>
            </w:tcMar>
          </w:tcPr>
          <w:p w:rsidR="008F27B0" w:rsidRDefault="005839D6">
            <w:pPr>
              <w:widowControl w:val="0"/>
              <w:spacing w:line="276" w:lineRule="auto"/>
              <w:ind w:left="0" w:right="0" w:hanging="2"/>
              <w:rPr>
                <w:sz w:val="24"/>
                <w:szCs w:val="24"/>
              </w:rPr>
            </w:pPr>
            <w:r>
              <w:rPr>
                <w:sz w:val="24"/>
                <w:szCs w:val="24"/>
              </w:rPr>
              <w:t xml:space="preserve">730 mA </w:t>
            </w:r>
          </w:p>
          <w:p w:rsidR="008F27B0" w:rsidRDefault="005839D6">
            <w:pPr>
              <w:widowControl w:val="0"/>
              <w:spacing w:line="276" w:lineRule="auto"/>
              <w:ind w:left="0" w:right="0" w:hanging="2"/>
              <w:rPr>
                <w:sz w:val="24"/>
                <w:szCs w:val="24"/>
              </w:rPr>
            </w:pPr>
            <w:r>
              <w:rPr>
                <w:sz w:val="24"/>
                <w:szCs w:val="24"/>
              </w:rPr>
              <w:t>(3.7 W)</w:t>
            </w:r>
          </w:p>
        </w:tc>
        <w:tc>
          <w:tcPr>
            <w:tcW w:w="1666" w:type="dxa"/>
            <w:shd w:val="clear" w:color="auto" w:fill="auto"/>
            <w:tcMar>
              <w:top w:w="100" w:type="dxa"/>
              <w:left w:w="100" w:type="dxa"/>
              <w:bottom w:w="100" w:type="dxa"/>
              <w:right w:w="100" w:type="dxa"/>
            </w:tcMar>
          </w:tcPr>
          <w:p w:rsidR="008F27B0" w:rsidRDefault="005839D6">
            <w:pPr>
              <w:widowControl w:val="0"/>
              <w:spacing w:line="276" w:lineRule="auto"/>
              <w:ind w:left="0" w:right="0" w:hanging="2"/>
              <w:rPr>
                <w:sz w:val="24"/>
                <w:szCs w:val="24"/>
              </w:rPr>
            </w:pPr>
            <w:r>
              <w:rPr>
                <w:sz w:val="24"/>
                <w:szCs w:val="24"/>
              </w:rPr>
              <w:t>3.1-3.3 W</w:t>
            </w:r>
          </w:p>
        </w:tc>
        <w:tc>
          <w:tcPr>
            <w:tcW w:w="1666" w:type="dxa"/>
            <w:shd w:val="clear" w:color="auto" w:fill="auto"/>
            <w:tcMar>
              <w:top w:w="100" w:type="dxa"/>
              <w:left w:w="100" w:type="dxa"/>
              <w:bottom w:w="100" w:type="dxa"/>
              <w:right w:w="100" w:type="dxa"/>
            </w:tcMar>
          </w:tcPr>
          <w:p w:rsidR="008F27B0" w:rsidRDefault="005839D6">
            <w:pPr>
              <w:widowControl w:val="0"/>
              <w:spacing w:line="276" w:lineRule="auto"/>
              <w:ind w:left="0" w:right="0" w:hanging="2"/>
              <w:rPr>
                <w:sz w:val="24"/>
                <w:szCs w:val="24"/>
              </w:rPr>
            </w:pPr>
            <w:r>
              <w:rPr>
                <w:sz w:val="24"/>
                <w:szCs w:val="24"/>
              </w:rPr>
              <w:t>-</w:t>
            </w:r>
          </w:p>
        </w:tc>
      </w:tr>
      <w:tr w:rsidR="008F27B0">
        <w:tc>
          <w:tcPr>
            <w:tcW w:w="1500" w:type="dxa"/>
            <w:shd w:val="clear" w:color="auto" w:fill="auto"/>
            <w:tcMar>
              <w:top w:w="100" w:type="dxa"/>
              <w:left w:w="100" w:type="dxa"/>
              <w:bottom w:w="100" w:type="dxa"/>
              <w:right w:w="100" w:type="dxa"/>
            </w:tcMar>
          </w:tcPr>
          <w:p w:rsidR="008F27B0" w:rsidRDefault="005839D6">
            <w:pPr>
              <w:widowControl w:val="0"/>
              <w:spacing w:line="276" w:lineRule="auto"/>
              <w:ind w:left="0" w:right="0" w:hanging="2"/>
              <w:jc w:val="center"/>
              <w:rPr>
                <w:sz w:val="24"/>
                <w:szCs w:val="24"/>
              </w:rPr>
            </w:pPr>
            <w:r>
              <w:rPr>
                <w:sz w:val="24"/>
                <w:szCs w:val="24"/>
              </w:rPr>
              <w:t>Clock Speed</w:t>
            </w:r>
          </w:p>
        </w:tc>
        <w:tc>
          <w:tcPr>
            <w:tcW w:w="1770" w:type="dxa"/>
            <w:shd w:val="clear" w:color="auto" w:fill="auto"/>
            <w:tcMar>
              <w:top w:w="100" w:type="dxa"/>
              <w:left w:w="100" w:type="dxa"/>
              <w:bottom w:w="100" w:type="dxa"/>
              <w:right w:w="100" w:type="dxa"/>
            </w:tcMar>
          </w:tcPr>
          <w:p w:rsidR="008F27B0" w:rsidRDefault="005839D6">
            <w:pPr>
              <w:widowControl w:val="0"/>
              <w:spacing w:line="276" w:lineRule="auto"/>
              <w:ind w:left="0" w:right="0" w:hanging="2"/>
              <w:rPr>
                <w:sz w:val="24"/>
                <w:szCs w:val="24"/>
              </w:rPr>
            </w:pPr>
            <w:r>
              <w:rPr>
                <w:sz w:val="24"/>
                <w:szCs w:val="24"/>
              </w:rPr>
              <w:t>1.5GHz</w:t>
            </w:r>
          </w:p>
        </w:tc>
        <w:tc>
          <w:tcPr>
            <w:tcW w:w="1666" w:type="dxa"/>
            <w:shd w:val="clear" w:color="auto" w:fill="auto"/>
            <w:tcMar>
              <w:top w:w="100" w:type="dxa"/>
              <w:left w:w="100" w:type="dxa"/>
              <w:bottom w:w="100" w:type="dxa"/>
              <w:right w:w="100" w:type="dxa"/>
            </w:tcMar>
          </w:tcPr>
          <w:p w:rsidR="008F27B0" w:rsidRDefault="005839D6">
            <w:pPr>
              <w:widowControl w:val="0"/>
              <w:spacing w:line="276" w:lineRule="auto"/>
              <w:ind w:left="0" w:right="0" w:hanging="2"/>
              <w:rPr>
                <w:sz w:val="24"/>
                <w:szCs w:val="24"/>
              </w:rPr>
            </w:pPr>
            <w:r>
              <w:rPr>
                <w:sz w:val="24"/>
                <w:szCs w:val="24"/>
              </w:rPr>
              <w:t>1.4GHz</w:t>
            </w:r>
          </w:p>
        </w:tc>
        <w:tc>
          <w:tcPr>
            <w:tcW w:w="1666" w:type="dxa"/>
            <w:shd w:val="clear" w:color="auto" w:fill="auto"/>
            <w:tcMar>
              <w:top w:w="100" w:type="dxa"/>
              <w:left w:w="100" w:type="dxa"/>
              <w:bottom w:w="100" w:type="dxa"/>
              <w:right w:w="100" w:type="dxa"/>
            </w:tcMar>
          </w:tcPr>
          <w:p w:rsidR="008F27B0" w:rsidRDefault="005839D6">
            <w:pPr>
              <w:widowControl w:val="0"/>
              <w:spacing w:line="276" w:lineRule="auto"/>
              <w:ind w:left="0" w:right="0" w:hanging="2"/>
              <w:rPr>
                <w:sz w:val="24"/>
                <w:szCs w:val="24"/>
              </w:rPr>
            </w:pPr>
            <w:r>
              <w:rPr>
                <w:sz w:val="24"/>
                <w:szCs w:val="24"/>
              </w:rPr>
              <w:t>1.4GHz</w:t>
            </w:r>
          </w:p>
        </w:tc>
        <w:tc>
          <w:tcPr>
            <w:tcW w:w="1666" w:type="dxa"/>
            <w:shd w:val="clear" w:color="auto" w:fill="auto"/>
            <w:tcMar>
              <w:top w:w="100" w:type="dxa"/>
              <w:left w:w="100" w:type="dxa"/>
              <w:bottom w:w="100" w:type="dxa"/>
              <w:right w:w="100" w:type="dxa"/>
            </w:tcMar>
          </w:tcPr>
          <w:p w:rsidR="008F27B0" w:rsidRDefault="005839D6">
            <w:pPr>
              <w:widowControl w:val="0"/>
              <w:spacing w:line="276" w:lineRule="auto"/>
              <w:ind w:left="0" w:right="0" w:hanging="2"/>
              <w:rPr>
                <w:sz w:val="24"/>
                <w:szCs w:val="24"/>
              </w:rPr>
            </w:pPr>
            <w:r>
              <w:rPr>
                <w:sz w:val="24"/>
                <w:szCs w:val="24"/>
              </w:rPr>
              <w:t>2.0 GHz</w:t>
            </w:r>
          </w:p>
        </w:tc>
        <w:tc>
          <w:tcPr>
            <w:tcW w:w="1666" w:type="dxa"/>
            <w:shd w:val="clear" w:color="auto" w:fill="auto"/>
            <w:tcMar>
              <w:top w:w="100" w:type="dxa"/>
              <w:left w:w="100" w:type="dxa"/>
              <w:bottom w:w="100" w:type="dxa"/>
              <w:right w:w="100" w:type="dxa"/>
            </w:tcMar>
          </w:tcPr>
          <w:p w:rsidR="008F27B0" w:rsidRDefault="005839D6">
            <w:pPr>
              <w:widowControl w:val="0"/>
              <w:spacing w:line="276" w:lineRule="auto"/>
              <w:ind w:left="0" w:right="0" w:hanging="2"/>
              <w:rPr>
                <w:sz w:val="24"/>
                <w:szCs w:val="24"/>
              </w:rPr>
            </w:pPr>
            <w:r>
              <w:rPr>
                <w:sz w:val="24"/>
                <w:szCs w:val="24"/>
              </w:rPr>
              <w:t>1.0 GHz</w:t>
            </w:r>
          </w:p>
        </w:tc>
      </w:tr>
      <w:tr w:rsidR="008F27B0">
        <w:tc>
          <w:tcPr>
            <w:tcW w:w="1500" w:type="dxa"/>
            <w:shd w:val="clear" w:color="auto" w:fill="auto"/>
            <w:tcMar>
              <w:top w:w="100" w:type="dxa"/>
              <w:left w:w="100" w:type="dxa"/>
              <w:bottom w:w="100" w:type="dxa"/>
              <w:right w:w="100" w:type="dxa"/>
            </w:tcMar>
          </w:tcPr>
          <w:p w:rsidR="008F27B0" w:rsidRDefault="005839D6">
            <w:pPr>
              <w:widowControl w:val="0"/>
              <w:spacing w:line="276" w:lineRule="auto"/>
              <w:ind w:left="0" w:right="0" w:hanging="2"/>
              <w:rPr>
                <w:sz w:val="24"/>
                <w:szCs w:val="24"/>
              </w:rPr>
            </w:pPr>
            <w:r>
              <w:rPr>
                <w:sz w:val="24"/>
                <w:szCs w:val="24"/>
              </w:rPr>
              <w:t>RAM</w:t>
            </w:r>
          </w:p>
        </w:tc>
        <w:tc>
          <w:tcPr>
            <w:tcW w:w="1770" w:type="dxa"/>
            <w:shd w:val="clear" w:color="auto" w:fill="auto"/>
            <w:tcMar>
              <w:top w:w="100" w:type="dxa"/>
              <w:left w:w="100" w:type="dxa"/>
              <w:bottom w:w="100" w:type="dxa"/>
              <w:right w:w="100" w:type="dxa"/>
            </w:tcMar>
          </w:tcPr>
          <w:p w:rsidR="008F27B0" w:rsidRDefault="005839D6">
            <w:pPr>
              <w:widowControl w:val="0"/>
              <w:spacing w:line="276" w:lineRule="auto"/>
              <w:ind w:left="0" w:right="0" w:hanging="2"/>
              <w:rPr>
                <w:sz w:val="24"/>
                <w:szCs w:val="24"/>
              </w:rPr>
            </w:pPr>
            <w:r>
              <w:rPr>
                <w:sz w:val="24"/>
                <w:szCs w:val="24"/>
              </w:rPr>
              <w:t>1GB/2GB/4GB</w:t>
            </w:r>
          </w:p>
        </w:tc>
        <w:tc>
          <w:tcPr>
            <w:tcW w:w="1666" w:type="dxa"/>
            <w:shd w:val="clear" w:color="auto" w:fill="auto"/>
            <w:tcMar>
              <w:top w:w="100" w:type="dxa"/>
              <w:left w:w="100" w:type="dxa"/>
              <w:bottom w:w="100" w:type="dxa"/>
              <w:right w:w="100" w:type="dxa"/>
            </w:tcMar>
          </w:tcPr>
          <w:p w:rsidR="008F27B0" w:rsidRDefault="005839D6">
            <w:pPr>
              <w:widowControl w:val="0"/>
              <w:spacing w:line="276" w:lineRule="auto"/>
              <w:ind w:left="0" w:right="0" w:hanging="2"/>
              <w:rPr>
                <w:sz w:val="24"/>
                <w:szCs w:val="24"/>
              </w:rPr>
            </w:pPr>
            <w:r>
              <w:rPr>
                <w:sz w:val="24"/>
                <w:szCs w:val="24"/>
              </w:rPr>
              <w:t>1GB</w:t>
            </w:r>
          </w:p>
        </w:tc>
        <w:tc>
          <w:tcPr>
            <w:tcW w:w="1666" w:type="dxa"/>
            <w:shd w:val="clear" w:color="auto" w:fill="auto"/>
            <w:tcMar>
              <w:top w:w="100" w:type="dxa"/>
              <w:left w:w="100" w:type="dxa"/>
              <w:bottom w:w="100" w:type="dxa"/>
              <w:right w:w="100" w:type="dxa"/>
            </w:tcMar>
          </w:tcPr>
          <w:p w:rsidR="008F27B0" w:rsidRDefault="005839D6">
            <w:pPr>
              <w:widowControl w:val="0"/>
              <w:spacing w:line="276" w:lineRule="auto"/>
              <w:ind w:left="0" w:right="0" w:hanging="2"/>
              <w:rPr>
                <w:sz w:val="24"/>
                <w:szCs w:val="24"/>
              </w:rPr>
            </w:pPr>
            <w:r>
              <w:rPr>
                <w:sz w:val="24"/>
                <w:szCs w:val="24"/>
              </w:rPr>
              <w:t>1GB</w:t>
            </w:r>
          </w:p>
        </w:tc>
        <w:tc>
          <w:tcPr>
            <w:tcW w:w="1666" w:type="dxa"/>
            <w:shd w:val="clear" w:color="auto" w:fill="auto"/>
            <w:tcMar>
              <w:top w:w="100" w:type="dxa"/>
              <w:left w:w="100" w:type="dxa"/>
              <w:bottom w:w="100" w:type="dxa"/>
              <w:right w:w="100" w:type="dxa"/>
            </w:tcMar>
          </w:tcPr>
          <w:p w:rsidR="008F27B0" w:rsidRDefault="005839D6">
            <w:pPr>
              <w:widowControl w:val="0"/>
              <w:spacing w:line="276" w:lineRule="auto"/>
              <w:ind w:left="0" w:right="0" w:hanging="2"/>
              <w:rPr>
                <w:sz w:val="24"/>
                <w:szCs w:val="24"/>
              </w:rPr>
            </w:pPr>
            <w:r>
              <w:rPr>
                <w:sz w:val="24"/>
                <w:szCs w:val="24"/>
              </w:rPr>
              <w:t>4GB</w:t>
            </w:r>
          </w:p>
        </w:tc>
        <w:tc>
          <w:tcPr>
            <w:tcW w:w="1666" w:type="dxa"/>
            <w:shd w:val="clear" w:color="auto" w:fill="auto"/>
            <w:tcMar>
              <w:top w:w="100" w:type="dxa"/>
              <w:left w:w="100" w:type="dxa"/>
              <w:bottom w:w="100" w:type="dxa"/>
              <w:right w:w="100" w:type="dxa"/>
            </w:tcMar>
          </w:tcPr>
          <w:p w:rsidR="008F27B0" w:rsidRDefault="005839D6">
            <w:pPr>
              <w:widowControl w:val="0"/>
              <w:spacing w:line="276" w:lineRule="auto"/>
              <w:ind w:left="0" w:right="0" w:hanging="2"/>
              <w:rPr>
                <w:sz w:val="24"/>
                <w:szCs w:val="24"/>
              </w:rPr>
            </w:pPr>
            <w:r>
              <w:rPr>
                <w:sz w:val="24"/>
                <w:szCs w:val="24"/>
              </w:rPr>
              <w:t>512 MB</w:t>
            </w:r>
          </w:p>
        </w:tc>
      </w:tr>
      <w:tr w:rsidR="008F27B0">
        <w:tc>
          <w:tcPr>
            <w:tcW w:w="1500" w:type="dxa"/>
            <w:shd w:val="clear" w:color="auto" w:fill="auto"/>
            <w:tcMar>
              <w:top w:w="100" w:type="dxa"/>
              <w:left w:w="100" w:type="dxa"/>
              <w:bottom w:w="100" w:type="dxa"/>
              <w:right w:w="100" w:type="dxa"/>
            </w:tcMar>
          </w:tcPr>
          <w:p w:rsidR="008F27B0" w:rsidRDefault="005839D6">
            <w:pPr>
              <w:widowControl w:val="0"/>
              <w:spacing w:line="276" w:lineRule="auto"/>
              <w:ind w:left="0" w:right="0" w:hanging="2"/>
              <w:rPr>
                <w:sz w:val="24"/>
                <w:szCs w:val="24"/>
              </w:rPr>
            </w:pPr>
            <w:r>
              <w:rPr>
                <w:sz w:val="24"/>
                <w:szCs w:val="24"/>
              </w:rPr>
              <w:t>Serial Connections</w:t>
            </w:r>
          </w:p>
        </w:tc>
        <w:tc>
          <w:tcPr>
            <w:tcW w:w="1770" w:type="dxa"/>
            <w:shd w:val="clear" w:color="auto" w:fill="auto"/>
            <w:tcMar>
              <w:top w:w="100" w:type="dxa"/>
              <w:left w:w="100" w:type="dxa"/>
              <w:bottom w:w="100" w:type="dxa"/>
              <w:right w:w="100" w:type="dxa"/>
            </w:tcMar>
          </w:tcPr>
          <w:p w:rsidR="008F27B0" w:rsidRDefault="005839D6">
            <w:pPr>
              <w:widowControl w:val="0"/>
              <w:spacing w:line="276" w:lineRule="auto"/>
              <w:ind w:left="0" w:right="0" w:hanging="2"/>
              <w:rPr>
                <w:sz w:val="24"/>
                <w:szCs w:val="24"/>
              </w:rPr>
            </w:pPr>
            <w:r>
              <w:rPr>
                <w:sz w:val="24"/>
                <w:szCs w:val="24"/>
              </w:rPr>
              <w:t>6</w:t>
            </w:r>
          </w:p>
        </w:tc>
        <w:tc>
          <w:tcPr>
            <w:tcW w:w="1666" w:type="dxa"/>
            <w:shd w:val="clear" w:color="auto" w:fill="auto"/>
            <w:tcMar>
              <w:top w:w="100" w:type="dxa"/>
              <w:left w:w="100" w:type="dxa"/>
              <w:bottom w:w="100" w:type="dxa"/>
              <w:right w:w="100" w:type="dxa"/>
            </w:tcMar>
          </w:tcPr>
          <w:p w:rsidR="008F27B0" w:rsidRDefault="005839D6">
            <w:pPr>
              <w:widowControl w:val="0"/>
              <w:spacing w:line="276" w:lineRule="auto"/>
              <w:ind w:left="0" w:right="0" w:hanging="2"/>
              <w:rPr>
                <w:sz w:val="24"/>
                <w:szCs w:val="24"/>
              </w:rPr>
            </w:pPr>
            <w:r>
              <w:rPr>
                <w:sz w:val="24"/>
                <w:szCs w:val="24"/>
              </w:rPr>
              <w:t>2</w:t>
            </w:r>
          </w:p>
        </w:tc>
        <w:tc>
          <w:tcPr>
            <w:tcW w:w="1666" w:type="dxa"/>
            <w:shd w:val="clear" w:color="auto" w:fill="auto"/>
            <w:tcMar>
              <w:top w:w="100" w:type="dxa"/>
              <w:left w:w="100" w:type="dxa"/>
              <w:bottom w:w="100" w:type="dxa"/>
              <w:right w:w="100" w:type="dxa"/>
            </w:tcMar>
          </w:tcPr>
          <w:p w:rsidR="008F27B0" w:rsidRDefault="005839D6">
            <w:pPr>
              <w:widowControl w:val="0"/>
              <w:spacing w:line="276" w:lineRule="auto"/>
              <w:ind w:left="0" w:right="0" w:hanging="2"/>
              <w:rPr>
                <w:sz w:val="24"/>
                <w:szCs w:val="24"/>
              </w:rPr>
            </w:pPr>
            <w:r>
              <w:rPr>
                <w:sz w:val="24"/>
                <w:szCs w:val="24"/>
              </w:rPr>
              <w:t>2</w:t>
            </w:r>
          </w:p>
        </w:tc>
        <w:tc>
          <w:tcPr>
            <w:tcW w:w="1666" w:type="dxa"/>
            <w:shd w:val="clear" w:color="auto" w:fill="auto"/>
            <w:tcMar>
              <w:top w:w="100" w:type="dxa"/>
              <w:left w:w="100" w:type="dxa"/>
              <w:bottom w:w="100" w:type="dxa"/>
              <w:right w:w="100" w:type="dxa"/>
            </w:tcMar>
          </w:tcPr>
          <w:p w:rsidR="008F27B0" w:rsidRDefault="005839D6">
            <w:pPr>
              <w:widowControl w:val="0"/>
              <w:spacing w:line="276" w:lineRule="auto"/>
              <w:ind w:left="0" w:right="0" w:hanging="2"/>
              <w:rPr>
                <w:sz w:val="24"/>
                <w:szCs w:val="24"/>
              </w:rPr>
            </w:pPr>
            <w:r>
              <w:rPr>
                <w:sz w:val="24"/>
                <w:szCs w:val="24"/>
              </w:rPr>
              <w:t>2</w:t>
            </w:r>
          </w:p>
        </w:tc>
        <w:tc>
          <w:tcPr>
            <w:tcW w:w="1666" w:type="dxa"/>
            <w:shd w:val="clear" w:color="auto" w:fill="auto"/>
            <w:tcMar>
              <w:top w:w="100" w:type="dxa"/>
              <w:left w:w="100" w:type="dxa"/>
              <w:bottom w:w="100" w:type="dxa"/>
              <w:right w:w="100" w:type="dxa"/>
            </w:tcMar>
          </w:tcPr>
          <w:p w:rsidR="008F27B0" w:rsidRDefault="005839D6">
            <w:pPr>
              <w:widowControl w:val="0"/>
              <w:spacing w:line="276" w:lineRule="auto"/>
              <w:ind w:left="0" w:right="0" w:hanging="2"/>
              <w:rPr>
                <w:sz w:val="24"/>
                <w:szCs w:val="24"/>
              </w:rPr>
            </w:pPr>
            <w:r>
              <w:rPr>
                <w:sz w:val="24"/>
                <w:szCs w:val="24"/>
              </w:rPr>
              <w:t>5</w:t>
            </w:r>
          </w:p>
        </w:tc>
      </w:tr>
    </w:tbl>
    <w:p w:rsidR="008F27B0" w:rsidRDefault="008F27B0">
      <w:pPr>
        <w:spacing w:line="480" w:lineRule="auto"/>
        <w:ind w:left="0" w:right="0" w:hanging="2"/>
        <w:rPr>
          <w:sz w:val="24"/>
          <w:szCs w:val="24"/>
        </w:rPr>
      </w:pPr>
    </w:p>
    <w:p w:rsidR="008F27B0" w:rsidRDefault="005839D6">
      <w:pPr>
        <w:spacing w:line="480" w:lineRule="auto"/>
        <w:ind w:left="0" w:right="0" w:hanging="2"/>
        <w:rPr>
          <w:sz w:val="24"/>
          <w:szCs w:val="24"/>
        </w:rPr>
      </w:pPr>
      <w:r>
        <w:rPr>
          <w:sz w:val="24"/>
          <w:szCs w:val="24"/>
        </w:rPr>
        <w:t xml:space="preserve">Overall, based on Table </w:t>
      </w:r>
      <w:r w:rsidR="00294C49">
        <w:rPr>
          <w:sz w:val="24"/>
          <w:szCs w:val="24"/>
        </w:rPr>
        <w:t>3</w:t>
      </w:r>
      <w:r>
        <w:rPr>
          <w:sz w:val="24"/>
          <w:szCs w:val="24"/>
        </w:rPr>
        <w:t xml:space="preserve"> above, the ODROID C4 has a higher clock speed and more RAM by default, but no one in the group is familiar with the system and the learning curve, and possibly lead time, could be significant.  The other advantage of using a RPi denomination is that both the senior design lab and The Hive have Raspberry Pi 3, 3B+, and 4 in stock so we can begin development immediately.  The Hive also has </w:t>
      </w:r>
      <w:proofErr w:type="spellStart"/>
      <w:r>
        <w:rPr>
          <w:sz w:val="24"/>
          <w:szCs w:val="24"/>
        </w:rPr>
        <w:t>BeagleBone</w:t>
      </w:r>
      <w:proofErr w:type="spellEnd"/>
      <w:r>
        <w:rPr>
          <w:sz w:val="24"/>
          <w:szCs w:val="24"/>
        </w:rPr>
        <w:t xml:space="preserve"> Black’s, but the </w:t>
      </w:r>
      <w:r w:rsidR="0073796E">
        <w:rPr>
          <w:sz w:val="24"/>
          <w:szCs w:val="24"/>
        </w:rPr>
        <w:t>set-up</w:t>
      </w:r>
      <w:r>
        <w:rPr>
          <w:sz w:val="24"/>
          <w:szCs w:val="24"/>
        </w:rPr>
        <w:t xml:space="preserve"> is more </w:t>
      </w:r>
      <w:r w:rsidR="0073796E">
        <w:rPr>
          <w:sz w:val="24"/>
          <w:szCs w:val="24"/>
        </w:rPr>
        <w:t>difficult,</w:t>
      </w:r>
      <w:r>
        <w:rPr>
          <w:sz w:val="24"/>
          <w:szCs w:val="24"/>
        </w:rPr>
        <w:t xml:space="preserve"> and the performance is lower.   Additionally</w:t>
      </w:r>
      <w:r w:rsidR="0073796E">
        <w:rPr>
          <w:sz w:val="24"/>
          <w:szCs w:val="24"/>
        </w:rPr>
        <w:t>,</w:t>
      </w:r>
      <w:r>
        <w:rPr>
          <w:sz w:val="24"/>
          <w:szCs w:val="24"/>
        </w:rPr>
        <w:t xml:space="preserve"> in past courses such as ECE 4180 embedded development has been performed on the </w:t>
      </w:r>
      <w:r>
        <w:rPr>
          <w:sz w:val="24"/>
          <w:szCs w:val="24"/>
        </w:rPr>
        <w:lastRenderedPageBreak/>
        <w:t xml:space="preserve">RPi, so we know this kind of development is possible.  Finally, for future sensor integration the RPi lends itself better to sensor integration because it has the highest number of serial connections available, plus USB connectors that could be integrated with RS232 to USB connections.  The chart in the appendix shows the current sensors and their communication protocols, showing that seven serial connections are needed, which is possible on the RPi 4 through the use of hats and USB connections.  </w:t>
      </w:r>
    </w:p>
    <w:p w:rsidR="008F27B0" w:rsidRDefault="008F27B0">
      <w:pPr>
        <w:spacing w:line="480" w:lineRule="auto"/>
        <w:ind w:left="0" w:right="0" w:hanging="2"/>
        <w:rPr>
          <w:sz w:val="24"/>
          <w:szCs w:val="24"/>
        </w:rPr>
      </w:pPr>
    </w:p>
    <w:p w:rsidR="008F27B0" w:rsidRPr="0073796E" w:rsidRDefault="005839D6">
      <w:pPr>
        <w:pStyle w:val="Heading1"/>
        <w:keepLines/>
        <w:spacing w:before="240" w:after="120" w:line="480" w:lineRule="auto"/>
        <w:ind w:left="1" w:hanging="3"/>
        <w:rPr>
          <w:sz w:val="28"/>
          <w:szCs w:val="28"/>
        </w:rPr>
      </w:pPr>
      <w:bookmarkStart w:id="10" w:name="_heading=h.u3g8c3x58xsz" w:colFirst="0" w:colLast="0"/>
      <w:bookmarkEnd w:id="10"/>
      <w:r w:rsidRPr="0073796E">
        <w:rPr>
          <w:sz w:val="28"/>
          <w:szCs w:val="28"/>
        </w:rPr>
        <w:t>5.</w:t>
      </w:r>
      <w:r w:rsidRPr="0073796E">
        <w:rPr>
          <w:sz w:val="28"/>
          <w:szCs w:val="28"/>
        </w:rPr>
        <w:tab/>
        <w:t>Schedule, Tasks, and Milestones</w:t>
      </w:r>
    </w:p>
    <w:p w:rsidR="008F27B0" w:rsidRDefault="005839D6">
      <w:pPr>
        <w:ind w:left="0" w:hanging="2"/>
      </w:pPr>
      <w:r>
        <w:rPr>
          <w:noProof/>
        </w:rPr>
        <w:drawing>
          <wp:inline distT="114300" distB="114300" distL="114300" distR="114300">
            <wp:extent cx="6664643" cy="1276786"/>
            <wp:effectExtent l="0" t="0" r="0" b="0"/>
            <wp:docPr id="1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5"/>
                    <a:srcRect/>
                    <a:stretch>
                      <a:fillRect/>
                    </a:stretch>
                  </pic:blipFill>
                  <pic:spPr>
                    <a:xfrm>
                      <a:off x="0" y="0"/>
                      <a:ext cx="6664643" cy="1276786"/>
                    </a:xfrm>
                    <a:prstGeom prst="rect">
                      <a:avLst/>
                    </a:prstGeom>
                    <a:ln/>
                  </pic:spPr>
                </pic:pic>
              </a:graphicData>
            </a:graphic>
          </wp:inline>
        </w:drawing>
      </w:r>
    </w:p>
    <w:p w:rsidR="008F27B0" w:rsidRDefault="008F27B0">
      <w:pPr>
        <w:ind w:left="0" w:hanging="2"/>
      </w:pPr>
    </w:p>
    <w:p w:rsidR="008F27B0" w:rsidRDefault="005839D6">
      <w:pPr>
        <w:ind w:left="0" w:hanging="2"/>
        <w:jc w:val="center"/>
        <w:rPr>
          <w:sz w:val="24"/>
          <w:szCs w:val="24"/>
        </w:rPr>
      </w:pPr>
      <w:r>
        <w:rPr>
          <w:b/>
          <w:sz w:val="24"/>
          <w:szCs w:val="24"/>
        </w:rPr>
        <w:t xml:space="preserve">Figure 14. </w:t>
      </w:r>
      <w:r>
        <w:rPr>
          <w:sz w:val="24"/>
          <w:szCs w:val="24"/>
        </w:rPr>
        <w:t>Gantt Chart</w:t>
      </w:r>
    </w:p>
    <w:p w:rsidR="008F27B0" w:rsidRDefault="005839D6">
      <w:pPr>
        <w:keepLines/>
        <w:spacing w:before="240" w:after="120" w:line="480" w:lineRule="auto"/>
        <w:ind w:left="0" w:right="0" w:hanging="2"/>
        <w:rPr>
          <w:sz w:val="24"/>
          <w:szCs w:val="24"/>
        </w:rPr>
      </w:pPr>
      <w:r>
        <w:rPr>
          <w:sz w:val="24"/>
          <w:szCs w:val="24"/>
        </w:rPr>
        <w:t xml:space="preserve">Assignment of the tasks followed each member’s major. Aspects of the project related to software such as the communication module and winch/radio integration were assigned to the </w:t>
      </w:r>
      <w:r w:rsidR="0073796E">
        <w:rPr>
          <w:sz w:val="24"/>
          <w:szCs w:val="24"/>
        </w:rPr>
        <w:t>computer engineers</w:t>
      </w:r>
      <w:r>
        <w:rPr>
          <w:sz w:val="24"/>
          <w:szCs w:val="24"/>
        </w:rPr>
        <w:t xml:space="preserve"> on the team, while the </w:t>
      </w:r>
      <w:r w:rsidR="0073796E">
        <w:rPr>
          <w:sz w:val="24"/>
          <w:szCs w:val="24"/>
        </w:rPr>
        <w:t>electrical engineers</w:t>
      </w:r>
      <w:r>
        <w:rPr>
          <w:sz w:val="24"/>
          <w:szCs w:val="24"/>
        </w:rPr>
        <w:t xml:space="preserve"> focused on the physical wave power generator. Various tasks were collaborative efforts between all members, which included logistics, documentation, overall system integration and capstone related activities.</w:t>
      </w:r>
    </w:p>
    <w:p w:rsidR="008F27B0" w:rsidRDefault="005839D6">
      <w:pPr>
        <w:keepLines/>
        <w:pBdr>
          <w:top w:val="nil"/>
          <w:left w:val="nil"/>
          <w:bottom w:val="nil"/>
          <w:right w:val="nil"/>
          <w:between w:val="nil"/>
        </w:pBdr>
        <w:spacing w:before="240" w:after="120" w:line="480" w:lineRule="auto"/>
        <w:ind w:left="0" w:right="0" w:hanging="2"/>
        <w:rPr>
          <w:sz w:val="24"/>
          <w:szCs w:val="24"/>
        </w:rPr>
      </w:pPr>
      <w:r>
        <w:rPr>
          <w:sz w:val="24"/>
          <w:szCs w:val="24"/>
        </w:rPr>
        <w:t xml:space="preserve">Below </w:t>
      </w:r>
      <w:r w:rsidR="0073796E">
        <w:rPr>
          <w:sz w:val="24"/>
          <w:szCs w:val="24"/>
        </w:rPr>
        <w:t>are</w:t>
      </w:r>
      <w:r>
        <w:rPr>
          <w:sz w:val="24"/>
          <w:szCs w:val="24"/>
        </w:rPr>
        <w:t xml:space="preserve"> the specific contributions of each team member towards their major goal. This does not include tasks that all group members worked on collectively.</w:t>
      </w:r>
    </w:p>
    <w:p w:rsidR="008F27B0" w:rsidRDefault="005839D6">
      <w:pPr>
        <w:keepLines/>
        <w:pBdr>
          <w:top w:val="nil"/>
          <w:left w:val="nil"/>
          <w:bottom w:val="nil"/>
          <w:right w:val="nil"/>
          <w:between w:val="nil"/>
        </w:pBdr>
        <w:spacing w:before="240" w:after="120" w:line="360" w:lineRule="auto"/>
        <w:ind w:left="0" w:right="0" w:hanging="2"/>
        <w:rPr>
          <w:sz w:val="24"/>
          <w:szCs w:val="24"/>
        </w:rPr>
      </w:pPr>
      <w:r>
        <w:rPr>
          <w:sz w:val="24"/>
          <w:szCs w:val="24"/>
        </w:rPr>
        <w:t>Rahil Ajani (EE): Designing charging circuit, point absorber generator, constructed all devices, and testing</w:t>
      </w:r>
    </w:p>
    <w:p w:rsidR="008F27B0" w:rsidRDefault="005839D6">
      <w:pPr>
        <w:keepLines/>
        <w:pBdr>
          <w:top w:val="nil"/>
          <w:left w:val="nil"/>
          <w:bottom w:val="nil"/>
          <w:right w:val="nil"/>
          <w:between w:val="nil"/>
        </w:pBdr>
        <w:spacing w:before="240" w:after="120" w:line="360" w:lineRule="auto"/>
        <w:ind w:left="0" w:right="0" w:hanging="2"/>
        <w:rPr>
          <w:sz w:val="24"/>
          <w:szCs w:val="24"/>
        </w:rPr>
      </w:pPr>
      <w:proofErr w:type="spellStart"/>
      <w:r>
        <w:rPr>
          <w:sz w:val="24"/>
          <w:szCs w:val="24"/>
        </w:rPr>
        <w:t>Srushty</w:t>
      </w:r>
      <w:proofErr w:type="spellEnd"/>
      <w:r>
        <w:rPr>
          <w:sz w:val="24"/>
          <w:szCs w:val="24"/>
        </w:rPr>
        <w:t xml:space="preserve"> </w:t>
      </w:r>
      <w:proofErr w:type="spellStart"/>
      <w:r>
        <w:rPr>
          <w:sz w:val="24"/>
          <w:szCs w:val="24"/>
        </w:rPr>
        <w:t>Changela</w:t>
      </w:r>
      <w:proofErr w:type="spellEnd"/>
      <w:r>
        <w:rPr>
          <w:sz w:val="24"/>
          <w:szCs w:val="24"/>
        </w:rPr>
        <w:t xml:space="preserve"> (</w:t>
      </w:r>
      <w:proofErr w:type="spellStart"/>
      <w:r>
        <w:rPr>
          <w:sz w:val="24"/>
          <w:szCs w:val="24"/>
        </w:rPr>
        <w:t>CompE</w:t>
      </w:r>
      <w:proofErr w:type="spellEnd"/>
      <w:r>
        <w:rPr>
          <w:sz w:val="24"/>
          <w:szCs w:val="24"/>
        </w:rPr>
        <w:t>): User interface design, data monitoring module integration</w:t>
      </w:r>
    </w:p>
    <w:p w:rsidR="008F27B0" w:rsidRDefault="005839D6">
      <w:pPr>
        <w:keepLines/>
        <w:pBdr>
          <w:top w:val="nil"/>
          <w:left w:val="nil"/>
          <w:bottom w:val="nil"/>
          <w:right w:val="nil"/>
          <w:between w:val="nil"/>
        </w:pBdr>
        <w:spacing w:before="240" w:after="120" w:line="360" w:lineRule="auto"/>
        <w:ind w:left="0" w:right="0" w:hanging="2"/>
        <w:rPr>
          <w:sz w:val="24"/>
          <w:szCs w:val="24"/>
        </w:rPr>
      </w:pPr>
      <w:proofErr w:type="spellStart"/>
      <w:r>
        <w:rPr>
          <w:sz w:val="24"/>
          <w:szCs w:val="24"/>
        </w:rPr>
        <w:t>Kombundit</w:t>
      </w:r>
      <w:proofErr w:type="spellEnd"/>
      <w:r>
        <w:rPr>
          <w:sz w:val="24"/>
          <w:szCs w:val="24"/>
        </w:rPr>
        <w:t xml:space="preserve"> </w:t>
      </w:r>
      <w:proofErr w:type="spellStart"/>
      <w:r>
        <w:rPr>
          <w:sz w:val="24"/>
          <w:szCs w:val="24"/>
        </w:rPr>
        <w:t>Chitranuwatkul</w:t>
      </w:r>
      <w:proofErr w:type="spellEnd"/>
      <w:r>
        <w:rPr>
          <w:sz w:val="24"/>
          <w:szCs w:val="24"/>
        </w:rPr>
        <w:t xml:space="preserve"> (EE): Charging circuit and point absorber generator design</w:t>
      </w:r>
    </w:p>
    <w:p w:rsidR="008F27B0" w:rsidRDefault="005839D6">
      <w:pPr>
        <w:keepLines/>
        <w:pBdr>
          <w:top w:val="nil"/>
          <w:left w:val="nil"/>
          <w:bottom w:val="nil"/>
          <w:right w:val="nil"/>
          <w:between w:val="nil"/>
        </w:pBdr>
        <w:spacing w:before="240" w:after="120" w:line="360" w:lineRule="auto"/>
        <w:ind w:left="0" w:right="0" w:hanging="2"/>
        <w:rPr>
          <w:sz w:val="24"/>
          <w:szCs w:val="24"/>
        </w:rPr>
      </w:pPr>
      <w:r>
        <w:rPr>
          <w:sz w:val="24"/>
          <w:szCs w:val="24"/>
        </w:rPr>
        <w:lastRenderedPageBreak/>
        <w:t>Nicholas Nguyen (</w:t>
      </w:r>
      <w:proofErr w:type="spellStart"/>
      <w:r>
        <w:rPr>
          <w:sz w:val="24"/>
          <w:szCs w:val="24"/>
        </w:rPr>
        <w:t>CompE</w:t>
      </w:r>
      <w:proofErr w:type="spellEnd"/>
      <w:r>
        <w:rPr>
          <w:sz w:val="24"/>
          <w:szCs w:val="24"/>
        </w:rPr>
        <w:t xml:space="preserve">): </w:t>
      </w:r>
      <w:proofErr w:type="spellStart"/>
      <w:r>
        <w:rPr>
          <w:sz w:val="24"/>
          <w:szCs w:val="24"/>
        </w:rPr>
        <w:t>LoRa</w:t>
      </w:r>
      <w:proofErr w:type="spellEnd"/>
      <w:r>
        <w:rPr>
          <w:sz w:val="24"/>
          <w:szCs w:val="24"/>
        </w:rPr>
        <w:t xml:space="preserve"> radio/winch integration, data monitoring module integration, website</w:t>
      </w:r>
    </w:p>
    <w:p w:rsidR="008F27B0" w:rsidRDefault="005839D6">
      <w:pPr>
        <w:keepLines/>
        <w:pBdr>
          <w:top w:val="nil"/>
          <w:left w:val="nil"/>
          <w:bottom w:val="nil"/>
          <w:right w:val="nil"/>
          <w:between w:val="nil"/>
        </w:pBdr>
        <w:spacing w:before="240" w:after="120" w:line="360" w:lineRule="auto"/>
        <w:ind w:left="0" w:right="0" w:hanging="2"/>
        <w:rPr>
          <w:sz w:val="24"/>
          <w:szCs w:val="24"/>
        </w:rPr>
      </w:pPr>
      <w:r>
        <w:rPr>
          <w:sz w:val="24"/>
          <w:szCs w:val="24"/>
        </w:rPr>
        <w:t>Richard Nguyen (EE): Charging circuit and point absorber generator design, CAD all materials used, constructed all devices, and testing</w:t>
      </w:r>
    </w:p>
    <w:p w:rsidR="008F27B0" w:rsidRDefault="005839D6">
      <w:pPr>
        <w:keepLines/>
        <w:pBdr>
          <w:top w:val="nil"/>
          <w:left w:val="nil"/>
          <w:bottom w:val="nil"/>
          <w:right w:val="nil"/>
          <w:between w:val="nil"/>
        </w:pBdr>
        <w:spacing w:before="240" w:after="120" w:line="360" w:lineRule="auto"/>
        <w:ind w:left="0" w:right="0" w:hanging="2"/>
        <w:rPr>
          <w:sz w:val="24"/>
          <w:szCs w:val="24"/>
        </w:rPr>
      </w:pPr>
      <w:r>
        <w:rPr>
          <w:sz w:val="24"/>
          <w:szCs w:val="24"/>
        </w:rPr>
        <w:t>Celeste Smith (</w:t>
      </w:r>
      <w:proofErr w:type="spellStart"/>
      <w:r>
        <w:rPr>
          <w:sz w:val="24"/>
          <w:szCs w:val="24"/>
        </w:rPr>
        <w:t>CompE</w:t>
      </w:r>
      <w:proofErr w:type="spellEnd"/>
      <w:r>
        <w:rPr>
          <w:sz w:val="24"/>
          <w:szCs w:val="24"/>
        </w:rPr>
        <w:t xml:space="preserve">): </w:t>
      </w:r>
      <w:proofErr w:type="spellStart"/>
      <w:r>
        <w:rPr>
          <w:sz w:val="24"/>
          <w:szCs w:val="24"/>
        </w:rPr>
        <w:t>diyBMS</w:t>
      </w:r>
      <w:proofErr w:type="spellEnd"/>
      <w:r>
        <w:rPr>
          <w:sz w:val="24"/>
          <w:szCs w:val="24"/>
        </w:rPr>
        <w:t xml:space="preserve"> battery board integration, data monitoring module integration</w:t>
      </w:r>
    </w:p>
    <w:p w:rsidR="008F27B0" w:rsidRDefault="008F27B0">
      <w:pPr>
        <w:keepLines/>
        <w:pBdr>
          <w:top w:val="nil"/>
          <w:left w:val="nil"/>
          <w:bottom w:val="nil"/>
          <w:right w:val="nil"/>
          <w:between w:val="nil"/>
        </w:pBdr>
        <w:spacing w:before="240" w:after="120" w:line="360" w:lineRule="auto"/>
        <w:ind w:left="0" w:right="0" w:hanging="2"/>
        <w:rPr>
          <w:sz w:val="24"/>
          <w:szCs w:val="24"/>
        </w:rPr>
      </w:pPr>
    </w:p>
    <w:p w:rsidR="008F27B0" w:rsidRPr="0073796E" w:rsidRDefault="005839D6">
      <w:pPr>
        <w:pStyle w:val="Heading1"/>
        <w:keepLines/>
        <w:spacing w:before="240" w:after="120" w:line="480" w:lineRule="auto"/>
        <w:ind w:left="1" w:hanging="3"/>
        <w:rPr>
          <w:sz w:val="28"/>
          <w:szCs w:val="28"/>
        </w:rPr>
      </w:pPr>
      <w:bookmarkStart w:id="11" w:name="_heading=h.g7xzc2z8njhk" w:colFirst="0" w:colLast="0"/>
      <w:bookmarkEnd w:id="11"/>
      <w:r w:rsidRPr="0073796E">
        <w:rPr>
          <w:sz w:val="28"/>
          <w:szCs w:val="28"/>
        </w:rPr>
        <w:t>6.</w:t>
      </w:r>
      <w:r w:rsidRPr="0073796E">
        <w:rPr>
          <w:sz w:val="28"/>
          <w:szCs w:val="28"/>
        </w:rPr>
        <w:tab/>
        <w:t>Final Project Demonstration</w:t>
      </w:r>
    </w:p>
    <w:p w:rsidR="008F27B0" w:rsidRDefault="005839D6">
      <w:pPr>
        <w:keepLines/>
        <w:pBdr>
          <w:top w:val="nil"/>
          <w:left w:val="nil"/>
          <w:bottom w:val="nil"/>
          <w:right w:val="nil"/>
          <w:between w:val="nil"/>
        </w:pBdr>
        <w:spacing w:before="240" w:after="120" w:line="480" w:lineRule="auto"/>
        <w:ind w:left="0" w:right="0" w:hanging="2"/>
        <w:rPr>
          <w:sz w:val="24"/>
          <w:szCs w:val="24"/>
        </w:rPr>
      </w:pPr>
      <w:r>
        <w:rPr>
          <w:sz w:val="24"/>
          <w:szCs w:val="24"/>
        </w:rPr>
        <w:tab/>
        <w:t>On the power generation side, we demonstrated and validated this project by using laboratory instruments and putting together the manufactured point absorber and charging circuit. The following were done to test these devices:</w:t>
      </w:r>
    </w:p>
    <w:p w:rsidR="008F27B0" w:rsidRDefault="005839D6">
      <w:pPr>
        <w:keepLines/>
        <w:numPr>
          <w:ilvl w:val="0"/>
          <w:numId w:val="9"/>
        </w:numPr>
        <w:pBdr>
          <w:top w:val="nil"/>
          <w:left w:val="nil"/>
          <w:bottom w:val="nil"/>
          <w:right w:val="nil"/>
          <w:between w:val="nil"/>
        </w:pBdr>
        <w:spacing w:before="240" w:line="480" w:lineRule="auto"/>
        <w:ind w:left="0" w:right="0" w:hanging="2"/>
        <w:rPr>
          <w:sz w:val="24"/>
          <w:szCs w:val="24"/>
        </w:rPr>
      </w:pPr>
      <w:r>
        <w:rPr>
          <w:sz w:val="24"/>
          <w:szCs w:val="24"/>
        </w:rPr>
        <w:t>An independent DC power supply was hooked onto our charging circuit with a constant charge of roughly 6V to showcase the charging circuit was functioning properly, which would be indicated by a LED being lit up on the battery power management board. The battery charger chip within the circuit required a 5V input which was met due to the boost converter and allowed the battery to charge.</w:t>
      </w:r>
    </w:p>
    <w:p w:rsidR="008F27B0" w:rsidRDefault="005839D6">
      <w:pPr>
        <w:keepLines/>
        <w:numPr>
          <w:ilvl w:val="0"/>
          <w:numId w:val="11"/>
        </w:numPr>
        <w:pBdr>
          <w:top w:val="nil"/>
          <w:left w:val="nil"/>
          <w:bottom w:val="nil"/>
          <w:right w:val="nil"/>
          <w:between w:val="nil"/>
        </w:pBdr>
        <w:spacing w:line="480" w:lineRule="auto"/>
        <w:ind w:left="0" w:right="0" w:hanging="2"/>
        <w:rPr>
          <w:sz w:val="24"/>
          <w:szCs w:val="24"/>
        </w:rPr>
      </w:pPr>
      <w:r>
        <w:rPr>
          <w:sz w:val="24"/>
          <w:szCs w:val="24"/>
        </w:rPr>
        <w:t>An oscilloscope was hooked into our point absorber generator to showcase and validate power being generated from the point absorber by moving the outer copper doughnut up and down the PVC pipe along the magnets from within.</w:t>
      </w:r>
    </w:p>
    <w:p w:rsidR="008F27B0" w:rsidRDefault="005839D6">
      <w:pPr>
        <w:keepLines/>
        <w:numPr>
          <w:ilvl w:val="0"/>
          <w:numId w:val="11"/>
        </w:numPr>
        <w:pBdr>
          <w:top w:val="nil"/>
          <w:left w:val="nil"/>
          <w:bottom w:val="nil"/>
          <w:right w:val="nil"/>
          <w:between w:val="nil"/>
        </w:pBdr>
        <w:spacing w:line="480" w:lineRule="auto"/>
        <w:ind w:left="0" w:right="0" w:hanging="2"/>
        <w:rPr>
          <w:sz w:val="24"/>
          <w:szCs w:val="24"/>
        </w:rPr>
      </w:pPr>
      <w:r>
        <w:rPr>
          <w:sz w:val="24"/>
          <w:szCs w:val="24"/>
        </w:rPr>
        <w:t xml:space="preserve">With confirmation of power being generated, the point absorber was soldered onto the piezoelectric energy harvester, which is connected to the rest of the charging circuit, and used to generate power to the charging circuit until the battery power management board lit up - indicating that a safe charging sequence has indeed begun to the battery. </w:t>
      </w:r>
    </w:p>
    <w:p w:rsidR="008F27B0" w:rsidRDefault="005839D6">
      <w:pPr>
        <w:keepLines/>
        <w:numPr>
          <w:ilvl w:val="0"/>
          <w:numId w:val="11"/>
        </w:numPr>
        <w:pBdr>
          <w:top w:val="nil"/>
          <w:left w:val="nil"/>
          <w:bottom w:val="nil"/>
          <w:right w:val="nil"/>
          <w:between w:val="nil"/>
        </w:pBdr>
        <w:spacing w:after="120" w:line="480" w:lineRule="auto"/>
        <w:ind w:left="0" w:right="0" w:hanging="2"/>
        <w:rPr>
          <w:sz w:val="24"/>
          <w:szCs w:val="24"/>
        </w:rPr>
      </w:pPr>
      <w:r>
        <w:rPr>
          <w:sz w:val="24"/>
          <w:szCs w:val="24"/>
        </w:rPr>
        <w:lastRenderedPageBreak/>
        <w:t xml:space="preserve">The data received from the battery cells through the battery management system and the compass were collected and stored in a text file and displayed on a graphical user interface successfully. </w:t>
      </w:r>
    </w:p>
    <w:p w:rsidR="008F27B0" w:rsidRDefault="005839D6">
      <w:pPr>
        <w:keepLines/>
        <w:pBdr>
          <w:top w:val="nil"/>
          <w:left w:val="nil"/>
          <w:bottom w:val="nil"/>
          <w:right w:val="nil"/>
          <w:between w:val="nil"/>
        </w:pBdr>
        <w:spacing w:before="240" w:after="120" w:line="480" w:lineRule="auto"/>
        <w:ind w:left="0" w:right="0" w:hanging="2"/>
        <w:rPr>
          <w:sz w:val="24"/>
          <w:szCs w:val="24"/>
        </w:rPr>
      </w:pPr>
      <w:r>
        <w:rPr>
          <w:sz w:val="24"/>
          <w:szCs w:val="24"/>
        </w:rPr>
        <w:t xml:space="preserve">For the data monitoring </w:t>
      </w:r>
      <w:r w:rsidR="0073796E">
        <w:rPr>
          <w:sz w:val="24"/>
          <w:szCs w:val="24"/>
        </w:rPr>
        <w:t>system,</w:t>
      </w:r>
      <w:r>
        <w:rPr>
          <w:sz w:val="24"/>
          <w:szCs w:val="24"/>
        </w:rPr>
        <w:t xml:space="preserve"> we made sure data was being sent and received through the use of print statements and eventually by showing the data on the user interface.  We validated that the correct voltage was being measured by reading it in and measuring on a multimeter.  During the final project demonstration we showed the devices collecting data (verified through print statements), the winch deploying and rewinding (verified visually), the data being transmitted (through the displays on the </w:t>
      </w:r>
      <w:proofErr w:type="spellStart"/>
      <w:r>
        <w:rPr>
          <w:sz w:val="24"/>
          <w:szCs w:val="24"/>
        </w:rPr>
        <w:t>LoRa</w:t>
      </w:r>
      <w:proofErr w:type="spellEnd"/>
      <w:r>
        <w:rPr>
          <w:sz w:val="24"/>
          <w:szCs w:val="24"/>
        </w:rPr>
        <w:t xml:space="preserve"> Radios and print statements), the data being received (through the displays on the </w:t>
      </w:r>
      <w:proofErr w:type="spellStart"/>
      <w:r>
        <w:rPr>
          <w:sz w:val="24"/>
          <w:szCs w:val="24"/>
        </w:rPr>
        <w:t>LoRa</w:t>
      </w:r>
      <w:proofErr w:type="spellEnd"/>
      <w:r>
        <w:rPr>
          <w:sz w:val="24"/>
          <w:szCs w:val="24"/>
        </w:rPr>
        <w:t xml:space="preserve"> Radios and print statements), and the user interface showing the data and automatically updating (visually).  </w:t>
      </w:r>
    </w:p>
    <w:p w:rsidR="008F27B0" w:rsidRDefault="005839D6">
      <w:pPr>
        <w:keepLines/>
        <w:pBdr>
          <w:top w:val="nil"/>
          <w:left w:val="nil"/>
          <w:bottom w:val="nil"/>
          <w:right w:val="nil"/>
          <w:between w:val="nil"/>
        </w:pBdr>
        <w:spacing w:before="240" w:after="120" w:line="480" w:lineRule="auto"/>
        <w:ind w:left="0" w:right="0" w:hanging="2"/>
        <w:rPr>
          <w:sz w:val="24"/>
          <w:szCs w:val="24"/>
        </w:rPr>
      </w:pPr>
      <w:r>
        <w:rPr>
          <w:sz w:val="24"/>
          <w:szCs w:val="24"/>
        </w:rPr>
        <w:t xml:space="preserve">For the last step, we hooked the power generation system up to the data monitoring system, by hooking the battery cell to the rectifying circuit and </w:t>
      </w:r>
      <w:proofErr w:type="spellStart"/>
      <w:r>
        <w:rPr>
          <w:sz w:val="24"/>
          <w:szCs w:val="24"/>
        </w:rPr>
        <w:t>diyBMS</w:t>
      </w:r>
      <w:proofErr w:type="spellEnd"/>
      <w:r>
        <w:rPr>
          <w:sz w:val="24"/>
          <w:szCs w:val="24"/>
        </w:rPr>
        <w:t xml:space="preserve">.  Then we moved the wave power generator to charge the batter and monitored the charge on the user interface.  This can be seen the </w:t>
      </w:r>
      <w:proofErr w:type="spellStart"/>
      <w:r>
        <w:rPr>
          <w:sz w:val="24"/>
          <w:szCs w:val="24"/>
        </w:rPr>
        <w:t>the</w:t>
      </w:r>
      <w:proofErr w:type="spellEnd"/>
      <w:r>
        <w:rPr>
          <w:sz w:val="24"/>
          <w:szCs w:val="24"/>
        </w:rPr>
        <w:t xml:space="preserve"> project video linked below.  </w:t>
      </w:r>
    </w:p>
    <w:p w:rsidR="008F27B0" w:rsidRDefault="005839D6">
      <w:pPr>
        <w:keepLines/>
        <w:spacing w:before="240" w:after="120" w:line="480" w:lineRule="auto"/>
        <w:ind w:left="0" w:right="0" w:hanging="2"/>
        <w:rPr>
          <w:sz w:val="24"/>
          <w:szCs w:val="24"/>
        </w:rPr>
      </w:pPr>
      <w:r>
        <w:rPr>
          <w:sz w:val="24"/>
          <w:szCs w:val="24"/>
        </w:rPr>
        <w:t>Links to external documentation</w:t>
      </w:r>
    </w:p>
    <w:p w:rsidR="008F27B0" w:rsidRDefault="005839D6">
      <w:pPr>
        <w:keepLines/>
        <w:numPr>
          <w:ilvl w:val="0"/>
          <w:numId w:val="11"/>
        </w:numPr>
        <w:spacing w:before="240" w:line="480" w:lineRule="auto"/>
        <w:ind w:left="0" w:right="0" w:hanging="2"/>
        <w:rPr>
          <w:sz w:val="24"/>
          <w:szCs w:val="24"/>
        </w:rPr>
      </w:pPr>
      <w:r>
        <w:rPr>
          <w:sz w:val="24"/>
          <w:szCs w:val="24"/>
        </w:rPr>
        <w:t xml:space="preserve">Project video: </w:t>
      </w:r>
      <w:hyperlink r:id="rId26">
        <w:r>
          <w:rPr>
            <w:color w:val="1155CC"/>
            <w:sz w:val="24"/>
            <w:szCs w:val="24"/>
            <w:u w:val="single"/>
          </w:rPr>
          <w:t>http://ece4873y202008.ece.gatech.edu/sd20f27/Video.html</w:t>
        </w:r>
      </w:hyperlink>
      <w:r>
        <w:rPr>
          <w:sz w:val="24"/>
          <w:szCs w:val="24"/>
        </w:rPr>
        <w:t xml:space="preserve"> </w:t>
      </w:r>
    </w:p>
    <w:p w:rsidR="008F27B0" w:rsidRDefault="005839D6">
      <w:pPr>
        <w:keepLines/>
        <w:numPr>
          <w:ilvl w:val="0"/>
          <w:numId w:val="11"/>
        </w:numPr>
        <w:spacing w:line="480" w:lineRule="auto"/>
        <w:ind w:left="0" w:right="0" w:hanging="2"/>
        <w:rPr>
          <w:sz w:val="24"/>
          <w:szCs w:val="24"/>
        </w:rPr>
      </w:pPr>
      <w:r>
        <w:rPr>
          <w:sz w:val="24"/>
          <w:szCs w:val="24"/>
        </w:rPr>
        <w:t xml:space="preserve">For diagrams/schematics/datasheets: </w:t>
      </w:r>
      <w:hyperlink r:id="rId27">
        <w:r>
          <w:rPr>
            <w:color w:val="1155CC"/>
            <w:sz w:val="24"/>
            <w:szCs w:val="24"/>
            <w:u w:val="single"/>
          </w:rPr>
          <w:t>http://ece4873y202008.ece.gatech.edu/sd20f27/documentation.html</w:t>
        </w:r>
      </w:hyperlink>
      <w:r>
        <w:rPr>
          <w:sz w:val="24"/>
          <w:szCs w:val="24"/>
        </w:rPr>
        <w:t xml:space="preserve"> </w:t>
      </w:r>
    </w:p>
    <w:p w:rsidR="008F27B0" w:rsidRDefault="005839D6">
      <w:pPr>
        <w:keepLines/>
        <w:numPr>
          <w:ilvl w:val="0"/>
          <w:numId w:val="11"/>
        </w:numPr>
        <w:spacing w:after="120" w:line="480" w:lineRule="auto"/>
        <w:ind w:left="0" w:right="0" w:hanging="2"/>
        <w:rPr>
          <w:sz w:val="24"/>
          <w:szCs w:val="24"/>
        </w:rPr>
      </w:pPr>
      <w:r>
        <w:rPr>
          <w:sz w:val="24"/>
          <w:szCs w:val="24"/>
        </w:rPr>
        <w:t xml:space="preserve">For code base and code guide: </w:t>
      </w:r>
      <w:hyperlink r:id="rId28">
        <w:r>
          <w:rPr>
            <w:color w:val="1155CC"/>
            <w:sz w:val="24"/>
            <w:szCs w:val="24"/>
            <w:u w:val="single"/>
          </w:rPr>
          <w:t>https://github.com/csmith608/ScientificShark</w:t>
        </w:r>
      </w:hyperlink>
    </w:p>
    <w:p w:rsidR="008F27B0" w:rsidRDefault="008F27B0" w:rsidP="0073796E">
      <w:pPr>
        <w:keepLines/>
        <w:pBdr>
          <w:top w:val="nil"/>
          <w:left w:val="nil"/>
          <w:bottom w:val="nil"/>
          <w:right w:val="nil"/>
          <w:between w:val="nil"/>
        </w:pBdr>
        <w:spacing w:before="240" w:after="120" w:line="480" w:lineRule="auto"/>
        <w:ind w:leftChars="0" w:left="0" w:right="0" w:firstLineChars="0" w:firstLine="0"/>
        <w:rPr>
          <w:sz w:val="24"/>
          <w:szCs w:val="24"/>
        </w:rPr>
      </w:pPr>
    </w:p>
    <w:p w:rsidR="0073796E" w:rsidRDefault="0073796E" w:rsidP="0073796E">
      <w:pPr>
        <w:keepLines/>
        <w:pBdr>
          <w:top w:val="nil"/>
          <w:left w:val="nil"/>
          <w:bottom w:val="nil"/>
          <w:right w:val="nil"/>
          <w:between w:val="nil"/>
        </w:pBdr>
        <w:spacing w:before="240" w:after="120" w:line="480" w:lineRule="auto"/>
        <w:ind w:leftChars="0" w:left="0" w:right="0" w:firstLineChars="0" w:firstLine="0"/>
        <w:rPr>
          <w:sz w:val="24"/>
          <w:szCs w:val="24"/>
        </w:rPr>
      </w:pPr>
    </w:p>
    <w:p w:rsidR="008F27B0" w:rsidRPr="0073796E" w:rsidRDefault="005839D6">
      <w:pPr>
        <w:pStyle w:val="Heading1"/>
        <w:keepLines/>
        <w:spacing w:before="240" w:after="120" w:line="480" w:lineRule="auto"/>
        <w:ind w:left="1" w:hanging="3"/>
        <w:rPr>
          <w:sz w:val="28"/>
          <w:szCs w:val="28"/>
        </w:rPr>
      </w:pPr>
      <w:bookmarkStart w:id="12" w:name="_heading=h.3bmxt3kwzlc0" w:colFirst="0" w:colLast="0"/>
      <w:bookmarkEnd w:id="12"/>
      <w:r w:rsidRPr="0073796E">
        <w:rPr>
          <w:sz w:val="28"/>
          <w:szCs w:val="28"/>
        </w:rPr>
        <w:lastRenderedPageBreak/>
        <w:t>7.</w:t>
      </w:r>
      <w:r w:rsidRPr="0073796E">
        <w:rPr>
          <w:sz w:val="28"/>
          <w:szCs w:val="28"/>
        </w:rPr>
        <w:tab/>
        <w:t>Marketing and Cost Analysis</w:t>
      </w:r>
    </w:p>
    <w:p w:rsidR="008F27B0" w:rsidRPr="0073796E" w:rsidRDefault="005839D6" w:rsidP="0073796E">
      <w:pPr>
        <w:pStyle w:val="Heading2"/>
        <w:keepLines/>
        <w:numPr>
          <w:ilvl w:val="0"/>
          <w:numId w:val="0"/>
        </w:numPr>
        <w:spacing w:before="240" w:after="120" w:line="480" w:lineRule="auto"/>
        <w:rPr>
          <w:sz w:val="24"/>
          <w:szCs w:val="24"/>
        </w:rPr>
      </w:pPr>
      <w:bookmarkStart w:id="13" w:name="_heading=h.evxf9podm57l" w:colFirst="0" w:colLast="0"/>
      <w:bookmarkEnd w:id="13"/>
      <w:r w:rsidRPr="0073796E">
        <w:rPr>
          <w:sz w:val="24"/>
          <w:szCs w:val="24"/>
        </w:rPr>
        <w:t>7.1</w:t>
      </w:r>
      <w:r w:rsidRPr="0073796E">
        <w:rPr>
          <w:sz w:val="24"/>
          <w:szCs w:val="24"/>
        </w:rPr>
        <w:tab/>
        <w:t>Marketing Analysis</w:t>
      </w:r>
    </w:p>
    <w:p w:rsidR="008F27B0" w:rsidRDefault="005839D6">
      <w:pPr>
        <w:spacing w:line="480" w:lineRule="auto"/>
        <w:ind w:left="0" w:right="0" w:hanging="2"/>
        <w:rPr>
          <w:sz w:val="24"/>
          <w:szCs w:val="24"/>
        </w:rPr>
      </w:pPr>
      <w:r>
        <w:rPr>
          <w:sz w:val="24"/>
          <w:szCs w:val="24"/>
        </w:rPr>
        <w:tab/>
        <w:t xml:space="preserve">In this project, we designed our own unique point absorber in order to prove the concept of being able to charge the battery on the PWS Autonomous Moored Profiler on a small scale using smaller parameters that will be able to be manipulated in future uses on a larger scale. With that being said, there are several existing ideas and products that we could use their ideas and design to aid the design of our point absorber, such as the </w:t>
      </w:r>
      <w:proofErr w:type="spellStart"/>
      <w:r>
        <w:rPr>
          <w:sz w:val="24"/>
          <w:szCs w:val="24"/>
        </w:rPr>
        <w:t>AquaBuOY</w:t>
      </w:r>
      <w:proofErr w:type="spellEnd"/>
      <w:r>
        <w:rPr>
          <w:sz w:val="24"/>
          <w:szCs w:val="24"/>
        </w:rPr>
        <w:t>.</w:t>
      </w:r>
    </w:p>
    <w:p w:rsidR="008F27B0" w:rsidRDefault="005839D6">
      <w:pPr>
        <w:spacing w:line="480" w:lineRule="auto"/>
        <w:ind w:left="0" w:right="0" w:hanging="2"/>
        <w:rPr>
          <w:sz w:val="24"/>
          <w:szCs w:val="24"/>
        </w:rPr>
      </w:pPr>
      <w:r>
        <w:rPr>
          <w:sz w:val="24"/>
          <w:szCs w:val="24"/>
        </w:rPr>
        <w:tab/>
        <w:t xml:space="preserve">The current most popular existing product of the point absorber is the </w:t>
      </w:r>
      <w:proofErr w:type="spellStart"/>
      <w:r>
        <w:rPr>
          <w:sz w:val="24"/>
          <w:szCs w:val="24"/>
        </w:rPr>
        <w:t>AquaBuOY</w:t>
      </w:r>
      <w:proofErr w:type="spellEnd"/>
      <w:r>
        <w:rPr>
          <w:sz w:val="24"/>
          <w:szCs w:val="24"/>
        </w:rPr>
        <w:t xml:space="preserve">, manufactured by </w:t>
      </w:r>
      <w:proofErr w:type="spellStart"/>
      <w:r>
        <w:rPr>
          <w:sz w:val="24"/>
          <w:szCs w:val="24"/>
        </w:rPr>
        <w:t>AquaEnergy</w:t>
      </w:r>
      <w:proofErr w:type="spellEnd"/>
      <w:r>
        <w:rPr>
          <w:sz w:val="24"/>
          <w:szCs w:val="24"/>
        </w:rPr>
        <w:t xml:space="preserve"> Development UK Limited (a subsidiary of </w:t>
      </w:r>
      <w:proofErr w:type="spellStart"/>
      <w:r>
        <w:rPr>
          <w:sz w:val="24"/>
          <w:szCs w:val="24"/>
        </w:rPr>
        <w:t>Finavera</w:t>
      </w:r>
      <w:proofErr w:type="spellEnd"/>
      <w:r>
        <w:rPr>
          <w:sz w:val="24"/>
          <w:szCs w:val="24"/>
        </w:rPr>
        <w:t xml:space="preserve"> Renewables) [19]. </w:t>
      </w:r>
      <w:proofErr w:type="spellStart"/>
      <w:r>
        <w:rPr>
          <w:sz w:val="24"/>
          <w:szCs w:val="24"/>
        </w:rPr>
        <w:t>AquaBuOY</w:t>
      </w:r>
      <w:proofErr w:type="spellEnd"/>
      <w:r>
        <w:rPr>
          <w:sz w:val="24"/>
          <w:szCs w:val="24"/>
        </w:rPr>
        <w:t xml:space="preserve"> is a freely floating heaving point absorber, reacting against a submersed reaction tube (mass of water). The reaction mass is moving a piston assembly which drives a steel reinforced elastomeric water pump (hose pump). The hose pump pushes water on a </w:t>
      </w:r>
      <w:r w:rsidR="0073796E">
        <w:rPr>
          <w:sz w:val="24"/>
          <w:szCs w:val="24"/>
        </w:rPr>
        <w:t>high-pressure</w:t>
      </w:r>
      <w:r>
        <w:rPr>
          <w:sz w:val="24"/>
          <w:szCs w:val="24"/>
        </w:rPr>
        <w:t xml:space="preserve"> level. An accumulator is used to smooth the power output and the pressure head is then discharged onto an impulse turbine to generate electricity. Grid synchronization is achieved using a variable speed drive and step-up transformer to a suitable voltage level. The manufacturer of </w:t>
      </w:r>
      <w:proofErr w:type="spellStart"/>
      <w:r>
        <w:rPr>
          <w:sz w:val="24"/>
          <w:szCs w:val="24"/>
        </w:rPr>
        <w:t>AquaBuOY</w:t>
      </w:r>
      <w:proofErr w:type="spellEnd"/>
      <w:r>
        <w:rPr>
          <w:sz w:val="24"/>
          <w:szCs w:val="24"/>
        </w:rPr>
        <w:t xml:space="preserve"> stated that a device is able to produce 250 kW of energy, with an associated capacity factor of about 12% (assuming a 25kW/m wave climate). It is predicted that a capacity factor of around 40% could provide a near optimal economic value of electrical energy for this type of a device [21].</w:t>
      </w:r>
    </w:p>
    <w:p w:rsidR="008F27B0" w:rsidRDefault="005839D6">
      <w:pPr>
        <w:keepLines/>
        <w:spacing w:after="200" w:line="480" w:lineRule="auto"/>
        <w:ind w:left="0" w:right="0" w:hanging="2"/>
        <w:jc w:val="center"/>
        <w:rPr>
          <w:sz w:val="24"/>
          <w:szCs w:val="24"/>
        </w:rPr>
      </w:pPr>
      <w:r>
        <w:rPr>
          <w:b/>
          <w:sz w:val="24"/>
          <w:szCs w:val="24"/>
        </w:rPr>
        <w:lastRenderedPageBreak/>
        <w:t xml:space="preserve">Figure 15. </w:t>
      </w:r>
      <w:proofErr w:type="spellStart"/>
      <w:r>
        <w:rPr>
          <w:sz w:val="24"/>
          <w:szCs w:val="24"/>
        </w:rPr>
        <w:t>AquaBuOY</w:t>
      </w:r>
      <w:proofErr w:type="spellEnd"/>
      <w:r>
        <w:rPr>
          <w:sz w:val="24"/>
          <w:szCs w:val="24"/>
        </w:rPr>
        <w:t xml:space="preserve"> by </w:t>
      </w:r>
      <w:proofErr w:type="spellStart"/>
      <w:r>
        <w:rPr>
          <w:sz w:val="24"/>
          <w:szCs w:val="24"/>
        </w:rPr>
        <w:t>AquaEnergy</w:t>
      </w:r>
      <w:proofErr w:type="spellEnd"/>
      <w:r>
        <w:rPr>
          <w:noProof/>
        </w:rPr>
        <w:drawing>
          <wp:anchor distT="114300" distB="114300" distL="114300" distR="114300" simplePos="0" relativeHeight="251658240" behindDoc="0" locked="0" layoutInCell="1" hidden="0" allowOverlap="1">
            <wp:simplePos x="0" y="0"/>
            <wp:positionH relativeFrom="column">
              <wp:posOffset>1349693</wp:posOffset>
            </wp:positionH>
            <wp:positionV relativeFrom="paragraph">
              <wp:posOffset>114300</wp:posOffset>
            </wp:positionV>
            <wp:extent cx="3609975" cy="2400300"/>
            <wp:effectExtent l="0" t="0" r="0" b="0"/>
            <wp:wrapTopAndBottom distT="114300" distB="11430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a:stretch>
                      <a:fillRect/>
                    </a:stretch>
                  </pic:blipFill>
                  <pic:spPr>
                    <a:xfrm>
                      <a:off x="0" y="0"/>
                      <a:ext cx="3609975" cy="2400300"/>
                    </a:xfrm>
                    <a:prstGeom prst="rect">
                      <a:avLst/>
                    </a:prstGeom>
                    <a:ln/>
                  </pic:spPr>
                </pic:pic>
              </a:graphicData>
            </a:graphic>
          </wp:anchor>
        </w:drawing>
      </w:r>
    </w:p>
    <w:p w:rsidR="008F27B0" w:rsidRDefault="005839D6">
      <w:pPr>
        <w:spacing w:line="480" w:lineRule="auto"/>
        <w:ind w:left="0" w:right="0" w:hanging="2"/>
        <w:rPr>
          <w:sz w:val="24"/>
          <w:szCs w:val="24"/>
        </w:rPr>
      </w:pPr>
      <w:r>
        <w:rPr>
          <w:sz w:val="24"/>
          <w:szCs w:val="24"/>
        </w:rPr>
        <w:t xml:space="preserve">Due to the fact that the profiler requires very low energy, 1.5 kWh, to operate, our designed project will only need to generate a smaller amount of the energy. Therefore, our design of the point absorber will be much smaller in size than the products from the current market. </w:t>
      </w:r>
    </w:p>
    <w:p w:rsidR="008F27B0" w:rsidRDefault="008F27B0">
      <w:pPr>
        <w:spacing w:line="480" w:lineRule="auto"/>
        <w:ind w:left="0" w:right="0" w:hanging="2"/>
        <w:rPr>
          <w:sz w:val="24"/>
          <w:szCs w:val="24"/>
        </w:rPr>
      </w:pPr>
    </w:p>
    <w:p w:rsidR="008F27B0" w:rsidRPr="0073796E" w:rsidRDefault="005839D6" w:rsidP="0073796E">
      <w:pPr>
        <w:pStyle w:val="Heading2"/>
        <w:keepLines/>
        <w:numPr>
          <w:ilvl w:val="0"/>
          <w:numId w:val="0"/>
        </w:numPr>
        <w:spacing w:before="240" w:after="120" w:line="480" w:lineRule="auto"/>
        <w:rPr>
          <w:sz w:val="24"/>
          <w:szCs w:val="24"/>
        </w:rPr>
      </w:pPr>
      <w:bookmarkStart w:id="14" w:name="_heading=h.sxj6j2sgcvi0" w:colFirst="0" w:colLast="0"/>
      <w:bookmarkEnd w:id="14"/>
      <w:r w:rsidRPr="0073796E">
        <w:rPr>
          <w:sz w:val="24"/>
          <w:szCs w:val="24"/>
        </w:rPr>
        <w:t>7.2</w:t>
      </w:r>
      <w:r w:rsidRPr="0073796E">
        <w:rPr>
          <w:sz w:val="24"/>
          <w:szCs w:val="24"/>
        </w:rPr>
        <w:tab/>
        <w:t>Cost Analysis</w:t>
      </w:r>
    </w:p>
    <w:p w:rsidR="008F27B0" w:rsidRDefault="005839D6">
      <w:pPr>
        <w:keepLines/>
        <w:spacing w:line="480" w:lineRule="auto"/>
        <w:ind w:left="0" w:right="0" w:hanging="2"/>
        <w:jc w:val="center"/>
        <w:rPr>
          <w:sz w:val="24"/>
          <w:szCs w:val="24"/>
        </w:rPr>
      </w:pPr>
      <w:r>
        <w:rPr>
          <w:b/>
          <w:sz w:val="24"/>
          <w:szCs w:val="24"/>
        </w:rPr>
        <w:t xml:space="preserve">Table 4. </w:t>
      </w:r>
      <w:r>
        <w:rPr>
          <w:sz w:val="24"/>
          <w:szCs w:val="24"/>
        </w:rPr>
        <w:t>Cost for each part</w:t>
      </w:r>
    </w:p>
    <w:sdt>
      <w:sdtPr>
        <w:tag w:val="goog_rdk_40"/>
        <w:id w:val="-734778175"/>
        <w:lock w:val="contentLocked"/>
      </w:sdtPr>
      <w:sdtContent>
        <w:tbl>
          <w:tblPr>
            <w:tblStyle w:val="a2"/>
            <w:tblW w:w="9936" w:type="dxa"/>
            <w:tblBorders>
              <w:top w:val="nil"/>
              <w:left w:val="nil"/>
              <w:bottom w:val="nil"/>
              <w:right w:val="nil"/>
              <w:insideH w:val="nil"/>
              <w:insideV w:val="nil"/>
            </w:tblBorders>
            <w:tblLayout w:type="fixed"/>
            <w:tblLook w:val="0600" w:firstRow="0" w:lastRow="0" w:firstColumn="0" w:lastColumn="0" w:noHBand="1" w:noVBand="1"/>
          </w:tblPr>
          <w:tblGrid>
            <w:gridCol w:w="2393"/>
            <w:gridCol w:w="5489"/>
            <w:gridCol w:w="923"/>
            <w:gridCol w:w="1131"/>
          </w:tblGrid>
          <w:tr w:rsidR="008F27B0">
            <w:trPr>
              <w:trHeight w:val="615"/>
            </w:trPr>
            <w:sdt>
              <w:sdtPr>
                <w:tag w:val="goog_rdk_0"/>
                <w:id w:val="907963371"/>
                <w:lock w:val="contentLocked"/>
              </w:sdtPr>
              <w:sdtContent>
                <w:tc>
                  <w:tcPr>
                    <w:tcW w:w="2392" w:type="dxa"/>
                    <w:tcBorders>
                      <w:top w:val="single" w:sz="6" w:space="0" w:color="000000"/>
                      <w:left w:val="single" w:sz="6" w:space="0" w:color="000000"/>
                      <w:bottom w:val="single" w:sz="6" w:space="0" w:color="000000"/>
                      <w:right w:val="single" w:sz="6" w:space="0" w:color="000000"/>
                    </w:tcBorders>
                    <w:shd w:val="clear" w:color="auto" w:fill="00FF00"/>
                    <w:tcMar>
                      <w:top w:w="40" w:type="dxa"/>
                      <w:left w:w="40" w:type="dxa"/>
                      <w:bottom w:w="40" w:type="dxa"/>
                      <w:right w:w="40" w:type="dxa"/>
                    </w:tcMar>
                    <w:vAlign w:val="center"/>
                  </w:tcPr>
                  <w:p w:rsidR="008F27B0" w:rsidRDefault="005839D6">
                    <w:pPr>
                      <w:widowControl w:val="0"/>
                      <w:spacing w:line="276" w:lineRule="auto"/>
                      <w:ind w:left="0" w:right="0" w:hanging="2"/>
                      <w:jc w:val="center"/>
                      <w:rPr>
                        <w:sz w:val="24"/>
                        <w:szCs w:val="24"/>
                      </w:rPr>
                    </w:pPr>
                    <w:r>
                      <w:rPr>
                        <w:b/>
                        <w:sz w:val="24"/>
                        <w:szCs w:val="24"/>
                      </w:rPr>
                      <w:t>Topics</w:t>
                    </w:r>
                  </w:p>
                </w:tc>
              </w:sdtContent>
            </w:sdt>
            <w:sdt>
              <w:sdtPr>
                <w:tag w:val="goog_rdk_1"/>
                <w:id w:val="2115553621"/>
                <w:lock w:val="contentLocked"/>
              </w:sdtPr>
              <w:sdtContent>
                <w:tc>
                  <w:tcPr>
                    <w:tcW w:w="5488" w:type="dxa"/>
                    <w:tcBorders>
                      <w:top w:val="single" w:sz="6" w:space="0" w:color="000000"/>
                      <w:left w:val="single" w:sz="6" w:space="0" w:color="CCCCCC"/>
                      <w:bottom w:val="single" w:sz="6" w:space="0" w:color="000000"/>
                      <w:right w:val="single" w:sz="6" w:space="0" w:color="000000"/>
                    </w:tcBorders>
                    <w:shd w:val="clear" w:color="auto" w:fill="00FF00"/>
                    <w:tcMar>
                      <w:top w:w="40" w:type="dxa"/>
                      <w:left w:w="40" w:type="dxa"/>
                      <w:bottom w:w="40" w:type="dxa"/>
                      <w:right w:w="40" w:type="dxa"/>
                    </w:tcMar>
                    <w:vAlign w:val="center"/>
                  </w:tcPr>
                  <w:p w:rsidR="008F27B0" w:rsidRDefault="005839D6">
                    <w:pPr>
                      <w:widowControl w:val="0"/>
                      <w:spacing w:line="276" w:lineRule="auto"/>
                      <w:ind w:left="0" w:right="0" w:hanging="2"/>
                      <w:jc w:val="center"/>
                      <w:rPr>
                        <w:sz w:val="24"/>
                        <w:szCs w:val="24"/>
                      </w:rPr>
                    </w:pPr>
                    <w:r>
                      <w:rPr>
                        <w:b/>
                        <w:sz w:val="24"/>
                        <w:szCs w:val="24"/>
                      </w:rPr>
                      <w:t>Materials</w:t>
                    </w:r>
                  </w:p>
                </w:tc>
              </w:sdtContent>
            </w:sdt>
            <w:sdt>
              <w:sdtPr>
                <w:tag w:val="goog_rdk_2"/>
                <w:id w:val="698662763"/>
                <w:lock w:val="contentLocked"/>
              </w:sdtPr>
              <w:sdtContent>
                <w:tc>
                  <w:tcPr>
                    <w:tcW w:w="923" w:type="dxa"/>
                    <w:tcBorders>
                      <w:top w:val="single" w:sz="6" w:space="0" w:color="000000"/>
                      <w:left w:val="single" w:sz="6" w:space="0" w:color="CCCCCC"/>
                      <w:bottom w:val="single" w:sz="6" w:space="0" w:color="000000"/>
                      <w:right w:val="single" w:sz="6" w:space="0" w:color="000000"/>
                    </w:tcBorders>
                    <w:shd w:val="clear" w:color="auto" w:fill="00FF00"/>
                    <w:tcMar>
                      <w:top w:w="40" w:type="dxa"/>
                      <w:left w:w="40" w:type="dxa"/>
                      <w:bottom w:w="40" w:type="dxa"/>
                      <w:right w:w="40" w:type="dxa"/>
                    </w:tcMar>
                    <w:vAlign w:val="center"/>
                  </w:tcPr>
                  <w:p w:rsidR="008F27B0" w:rsidRDefault="005839D6">
                    <w:pPr>
                      <w:widowControl w:val="0"/>
                      <w:spacing w:line="276" w:lineRule="auto"/>
                      <w:ind w:left="0" w:right="0" w:hanging="2"/>
                      <w:jc w:val="center"/>
                      <w:rPr>
                        <w:sz w:val="24"/>
                        <w:szCs w:val="24"/>
                      </w:rPr>
                    </w:pPr>
                    <w:r>
                      <w:rPr>
                        <w:b/>
                        <w:sz w:val="24"/>
                        <w:szCs w:val="24"/>
                      </w:rPr>
                      <w:t>Quality</w:t>
                    </w:r>
                  </w:p>
                </w:tc>
              </w:sdtContent>
            </w:sdt>
            <w:sdt>
              <w:sdtPr>
                <w:tag w:val="goog_rdk_3"/>
                <w:id w:val="-841168881"/>
                <w:lock w:val="contentLocked"/>
              </w:sdtPr>
              <w:sdtContent>
                <w:tc>
                  <w:tcPr>
                    <w:tcW w:w="1131" w:type="dxa"/>
                    <w:tcBorders>
                      <w:top w:val="single" w:sz="6" w:space="0" w:color="000000"/>
                      <w:left w:val="single" w:sz="6" w:space="0" w:color="CCCCCC"/>
                      <w:bottom w:val="single" w:sz="6" w:space="0" w:color="000000"/>
                      <w:right w:val="single" w:sz="6" w:space="0" w:color="000000"/>
                    </w:tcBorders>
                    <w:shd w:val="clear" w:color="auto" w:fill="00FF00"/>
                    <w:tcMar>
                      <w:top w:w="40" w:type="dxa"/>
                      <w:left w:w="40" w:type="dxa"/>
                      <w:bottom w:w="40" w:type="dxa"/>
                      <w:right w:w="40" w:type="dxa"/>
                    </w:tcMar>
                    <w:vAlign w:val="center"/>
                  </w:tcPr>
                  <w:p w:rsidR="008F27B0" w:rsidRDefault="005839D6">
                    <w:pPr>
                      <w:widowControl w:val="0"/>
                      <w:spacing w:line="276" w:lineRule="auto"/>
                      <w:ind w:left="0" w:right="0" w:hanging="2"/>
                      <w:jc w:val="center"/>
                      <w:rPr>
                        <w:sz w:val="24"/>
                        <w:szCs w:val="24"/>
                      </w:rPr>
                    </w:pPr>
                    <w:r>
                      <w:rPr>
                        <w:b/>
                        <w:sz w:val="24"/>
                        <w:szCs w:val="24"/>
                      </w:rPr>
                      <w:t>Total Price</w:t>
                    </w:r>
                  </w:p>
                </w:tc>
              </w:sdtContent>
            </w:sdt>
          </w:tr>
          <w:tr w:rsidR="008F27B0">
            <w:trPr>
              <w:trHeight w:val="405"/>
            </w:trPr>
            <w:sdt>
              <w:sdtPr>
                <w:tag w:val="goog_rdk_4"/>
                <w:id w:val="1095597730"/>
                <w:lock w:val="contentLocked"/>
              </w:sdtPr>
              <w:sdtContent>
                <w:tc>
                  <w:tcPr>
                    <w:tcW w:w="2392" w:type="dxa"/>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rsidR="008F27B0" w:rsidRDefault="005839D6">
                    <w:pPr>
                      <w:widowControl w:val="0"/>
                      <w:spacing w:line="276" w:lineRule="auto"/>
                      <w:ind w:left="0" w:right="0" w:hanging="2"/>
                      <w:jc w:val="center"/>
                      <w:rPr>
                        <w:sz w:val="24"/>
                        <w:szCs w:val="24"/>
                      </w:rPr>
                    </w:pPr>
                    <w:r>
                      <w:rPr>
                        <w:sz w:val="24"/>
                        <w:szCs w:val="24"/>
                      </w:rPr>
                      <w:t>Power Generator</w:t>
                    </w:r>
                  </w:p>
                </w:tc>
              </w:sdtContent>
            </w:sdt>
            <w:sdt>
              <w:sdtPr>
                <w:tag w:val="goog_rdk_5"/>
                <w:id w:val="1545945926"/>
                <w:lock w:val="contentLocked"/>
              </w:sdtPr>
              <w:sdtContent>
                <w:tc>
                  <w:tcPr>
                    <w:tcW w:w="5488"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center"/>
                  </w:tcPr>
                  <w:p w:rsidR="008F27B0" w:rsidRDefault="005839D6">
                    <w:pPr>
                      <w:widowControl w:val="0"/>
                      <w:spacing w:line="276" w:lineRule="auto"/>
                      <w:ind w:left="0" w:right="0" w:hanging="2"/>
                      <w:rPr>
                        <w:sz w:val="24"/>
                        <w:szCs w:val="24"/>
                      </w:rPr>
                    </w:pPr>
                    <w:r>
                      <w:rPr>
                        <w:sz w:val="24"/>
                        <w:szCs w:val="24"/>
                      </w:rPr>
                      <w:t>Temflex 3/4 in. x 60 ft. 1700 Electrical Tape Black</w:t>
                    </w:r>
                  </w:p>
                </w:tc>
              </w:sdtContent>
            </w:sdt>
            <w:sdt>
              <w:sdtPr>
                <w:tag w:val="goog_rdk_6"/>
                <w:id w:val="855155925"/>
                <w:lock w:val="contentLocked"/>
              </w:sdtPr>
              <w:sdtContent>
                <w:tc>
                  <w:tcPr>
                    <w:tcW w:w="923"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center"/>
                  </w:tcPr>
                  <w:p w:rsidR="008F27B0" w:rsidRDefault="005839D6">
                    <w:pPr>
                      <w:widowControl w:val="0"/>
                      <w:spacing w:line="276" w:lineRule="auto"/>
                      <w:ind w:left="0" w:right="0" w:hanging="2"/>
                      <w:jc w:val="center"/>
                      <w:rPr>
                        <w:sz w:val="24"/>
                        <w:szCs w:val="24"/>
                      </w:rPr>
                    </w:pPr>
                    <w:r>
                      <w:rPr>
                        <w:sz w:val="24"/>
                        <w:szCs w:val="24"/>
                      </w:rPr>
                      <w:t>1</w:t>
                    </w:r>
                  </w:p>
                </w:tc>
              </w:sdtContent>
            </w:sdt>
            <w:sdt>
              <w:sdtPr>
                <w:tag w:val="goog_rdk_7"/>
                <w:id w:val="-752279099"/>
                <w:lock w:val="contentLocked"/>
              </w:sdtPr>
              <w:sdtContent>
                <w:tc>
                  <w:tcPr>
                    <w:tcW w:w="1131"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center"/>
                  </w:tcPr>
                  <w:p w:rsidR="008F27B0" w:rsidRDefault="005839D6">
                    <w:pPr>
                      <w:widowControl w:val="0"/>
                      <w:spacing w:line="276" w:lineRule="auto"/>
                      <w:ind w:left="0" w:right="0" w:hanging="2"/>
                      <w:jc w:val="right"/>
                      <w:rPr>
                        <w:sz w:val="24"/>
                        <w:szCs w:val="24"/>
                      </w:rPr>
                    </w:pPr>
                    <w:r>
                      <w:rPr>
                        <w:sz w:val="24"/>
                        <w:szCs w:val="24"/>
                      </w:rPr>
                      <w:t>$1.78</w:t>
                    </w:r>
                  </w:p>
                </w:tc>
              </w:sdtContent>
            </w:sdt>
          </w:tr>
          <w:tr w:rsidR="008F27B0">
            <w:trPr>
              <w:trHeight w:val="405"/>
            </w:trPr>
            <w:sdt>
              <w:sdtPr>
                <w:tag w:val="goog_rdk_8"/>
                <w:id w:val="-917628245"/>
                <w:lock w:val="contentLocked"/>
              </w:sdtPr>
              <w:sdtContent>
                <w:tc>
                  <w:tcPr>
                    <w:tcW w:w="2392" w:type="dxa"/>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rsidR="008F27B0" w:rsidRDefault="008F27B0">
                    <w:pPr>
                      <w:widowControl w:val="0"/>
                      <w:spacing w:line="276" w:lineRule="auto"/>
                      <w:ind w:left="0" w:right="0" w:hanging="2"/>
                      <w:rPr>
                        <w:sz w:val="24"/>
                        <w:szCs w:val="24"/>
                      </w:rPr>
                    </w:pPr>
                  </w:p>
                </w:tc>
              </w:sdtContent>
            </w:sdt>
            <w:sdt>
              <w:sdtPr>
                <w:tag w:val="goog_rdk_9"/>
                <w:id w:val="1428390237"/>
                <w:lock w:val="contentLocked"/>
              </w:sdtPr>
              <w:sdtContent>
                <w:tc>
                  <w:tcPr>
                    <w:tcW w:w="5488"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center"/>
                  </w:tcPr>
                  <w:p w:rsidR="008F27B0" w:rsidRDefault="005839D6">
                    <w:pPr>
                      <w:widowControl w:val="0"/>
                      <w:spacing w:line="276" w:lineRule="auto"/>
                      <w:ind w:left="0" w:right="0" w:hanging="2"/>
                      <w:rPr>
                        <w:sz w:val="24"/>
                        <w:szCs w:val="24"/>
                      </w:rPr>
                    </w:pPr>
                    <w:r>
                      <w:rPr>
                        <w:sz w:val="24"/>
                        <w:szCs w:val="24"/>
                      </w:rPr>
                      <w:t>Rare Earth 3/4 in. x 1/4 in. Disc Magnet (4-Pack)</w:t>
                    </w:r>
                  </w:p>
                </w:tc>
              </w:sdtContent>
            </w:sdt>
            <w:sdt>
              <w:sdtPr>
                <w:tag w:val="goog_rdk_10"/>
                <w:id w:val="612176311"/>
                <w:lock w:val="contentLocked"/>
              </w:sdtPr>
              <w:sdtContent>
                <w:tc>
                  <w:tcPr>
                    <w:tcW w:w="923"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center"/>
                  </w:tcPr>
                  <w:p w:rsidR="008F27B0" w:rsidRDefault="005839D6">
                    <w:pPr>
                      <w:widowControl w:val="0"/>
                      <w:spacing w:line="276" w:lineRule="auto"/>
                      <w:ind w:left="0" w:right="0" w:hanging="2"/>
                      <w:jc w:val="center"/>
                      <w:rPr>
                        <w:sz w:val="24"/>
                        <w:szCs w:val="24"/>
                      </w:rPr>
                    </w:pPr>
                    <w:r>
                      <w:rPr>
                        <w:sz w:val="24"/>
                        <w:szCs w:val="24"/>
                      </w:rPr>
                      <w:t>12</w:t>
                    </w:r>
                  </w:p>
                </w:tc>
              </w:sdtContent>
            </w:sdt>
            <w:sdt>
              <w:sdtPr>
                <w:tag w:val="goog_rdk_11"/>
                <w:id w:val="-223528812"/>
                <w:lock w:val="contentLocked"/>
              </w:sdtPr>
              <w:sdtContent>
                <w:tc>
                  <w:tcPr>
                    <w:tcW w:w="1131"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center"/>
                  </w:tcPr>
                  <w:p w:rsidR="008F27B0" w:rsidRDefault="005839D6">
                    <w:pPr>
                      <w:widowControl w:val="0"/>
                      <w:spacing w:line="276" w:lineRule="auto"/>
                      <w:ind w:left="0" w:right="0" w:hanging="2"/>
                      <w:jc w:val="right"/>
                      <w:rPr>
                        <w:sz w:val="24"/>
                        <w:szCs w:val="24"/>
                      </w:rPr>
                    </w:pPr>
                    <w:r>
                      <w:rPr>
                        <w:sz w:val="24"/>
                        <w:szCs w:val="24"/>
                      </w:rPr>
                      <w:t>$190.42</w:t>
                    </w:r>
                  </w:p>
                </w:tc>
              </w:sdtContent>
            </w:sdt>
          </w:tr>
          <w:tr w:rsidR="008F27B0">
            <w:trPr>
              <w:trHeight w:val="405"/>
            </w:trPr>
            <w:sdt>
              <w:sdtPr>
                <w:tag w:val="goog_rdk_12"/>
                <w:id w:val="-711345302"/>
                <w:lock w:val="contentLocked"/>
              </w:sdtPr>
              <w:sdtContent>
                <w:tc>
                  <w:tcPr>
                    <w:tcW w:w="2392" w:type="dxa"/>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rsidR="008F27B0" w:rsidRDefault="008F27B0">
                    <w:pPr>
                      <w:widowControl w:val="0"/>
                      <w:spacing w:line="276" w:lineRule="auto"/>
                      <w:ind w:left="0" w:right="0" w:hanging="2"/>
                      <w:rPr>
                        <w:sz w:val="24"/>
                        <w:szCs w:val="24"/>
                      </w:rPr>
                    </w:pPr>
                  </w:p>
                </w:tc>
              </w:sdtContent>
            </w:sdt>
            <w:sdt>
              <w:sdtPr>
                <w:tag w:val="goog_rdk_13"/>
                <w:id w:val="1178074741"/>
                <w:lock w:val="contentLocked"/>
              </w:sdtPr>
              <w:sdtContent>
                <w:tc>
                  <w:tcPr>
                    <w:tcW w:w="5488"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center"/>
                  </w:tcPr>
                  <w:p w:rsidR="008F27B0" w:rsidRDefault="005839D6">
                    <w:pPr>
                      <w:widowControl w:val="0"/>
                      <w:spacing w:line="276" w:lineRule="auto"/>
                      <w:ind w:left="0" w:right="0" w:hanging="2"/>
                      <w:rPr>
                        <w:sz w:val="24"/>
                        <w:szCs w:val="24"/>
                      </w:rPr>
                    </w:pPr>
                    <w:r>
                      <w:rPr>
                        <w:sz w:val="24"/>
                        <w:szCs w:val="24"/>
                      </w:rPr>
                      <w:t>2 in. PVC Schedule 40 S x S Coupling</w:t>
                    </w:r>
                  </w:p>
                </w:tc>
              </w:sdtContent>
            </w:sdt>
            <w:sdt>
              <w:sdtPr>
                <w:tag w:val="goog_rdk_14"/>
                <w:id w:val="992522917"/>
                <w:lock w:val="contentLocked"/>
              </w:sdtPr>
              <w:sdtContent>
                <w:tc>
                  <w:tcPr>
                    <w:tcW w:w="923"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center"/>
                  </w:tcPr>
                  <w:p w:rsidR="008F27B0" w:rsidRDefault="005839D6">
                    <w:pPr>
                      <w:widowControl w:val="0"/>
                      <w:spacing w:line="276" w:lineRule="auto"/>
                      <w:ind w:left="0" w:right="0" w:hanging="2"/>
                      <w:jc w:val="center"/>
                      <w:rPr>
                        <w:sz w:val="24"/>
                        <w:szCs w:val="24"/>
                      </w:rPr>
                    </w:pPr>
                    <w:r>
                      <w:rPr>
                        <w:sz w:val="24"/>
                        <w:szCs w:val="24"/>
                      </w:rPr>
                      <w:t>2</w:t>
                    </w:r>
                  </w:p>
                </w:tc>
              </w:sdtContent>
            </w:sdt>
            <w:sdt>
              <w:sdtPr>
                <w:tag w:val="goog_rdk_15"/>
                <w:id w:val="-728310152"/>
                <w:lock w:val="contentLocked"/>
              </w:sdtPr>
              <w:sdtContent>
                <w:tc>
                  <w:tcPr>
                    <w:tcW w:w="1131"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center"/>
                  </w:tcPr>
                  <w:p w:rsidR="008F27B0" w:rsidRDefault="005839D6">
                    <w:pPr>
                      <w:widowControl w:val="0"/>
                      <w:spacing w:line="276" w:lineRule="auto"/>
                      <w:ind w:left="0" w:right="0" w:hanging="2"/>
                      <w:jc w:val="right"/>
                      <w:rPr>
                        <w:sz w:val="24"/>
                        <w:szCs w:val="24"/>
                      </w:rPr>
                    </w:pPr>
                    <w:r>
                      <w:rPr>
                        <w:sz w:val="24"/>
                        <w:szCs w:val="24"/>
                      </w:rPr>
                      <w:t>$1.96</w:t>
                    </w:r>
                  </w:p>
                </w:tc>
              </w:sdtContent>
            </w:sdt>
          </w:tr>
          <w:tr w:rsidR="008F27B0">
            <w:trPr>
              <w:trHeight w:val="405"/>
            </w:trPr>
            <w:sdt>
              <w:sdtPr>
                <w:tag w:val="goog_rdk_16"/>
                <w:id w:val="353393512"/>
                <w:lock w:val="contentLocked"/>
              </w:sdtPr>
              <w:sdtContent>
                <w:tc>
                  <w:tcPr>
                    <w:tcW w:w="2392" w:type="dxa"/>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rsidR="008F27B0" w:rsidRDefault="008F27B0">
                    <w:pPr>
                      <w:widowControl w:val="0"/>
                      <w:spacing w:line="276" w:lineRule="auto"/>
                      <w:ind w:left="0" w:right="0" w:hanging="2"/>
                      <w:rPr>
                        <w:sz w:val="24"/>
                        <w:szCs w:val="24"/>
                      </w:rPr>
                    </w:pPr>
                  </w:p>
                </w:tc>
              </w:sdtContent>
            </w:sdt>
            <w:sdt>
              <w:sdtPr>
                <w:tag w:val="goog_rdk_17"/>
                <w:id w:val="-160314691"/>
                <w:lock w:val="contentLocked"/>
              </w:sdtPr>
              <w:sdtContent>
                <w:tc>
                  <w:tcPr>
                    <w:tcW w:w="5488"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center"/>
                  </w:tcPr>
                  <w:p w:rsidR="008F27B0" w:rsidRDefault="005839D6">
                    <w:pPr>
                      <w:widowControl w:val="0"/>
                      <w:spacing w:line="276" w:lineRule="auto"/>
                      <w:ind w:left="0" w:right="0" w:hanging="2"/>
                      <w:rPr>
                        <w:sz w:val="24"/>
                        <w:szCs w:val="24"/>
                      </w:rPr>
                    </w:pPr>
                    <w:r>
                      <w:rPr>
                        <w:sz w:val="24"/>
                        <w:szCs w:val="24"/>
                      </w:rPr>
                      <w:t>2 in. x 24 in. PVC Sch. 40 DWV Pipe</w:t>
                    </w:r>
                  </w:p>
                </w:tc>
              </w:sdtContent>
            </w:sdt>
            <w:sdt>
              <w:sdtPr>
                <w:tag w:val="goog_rdk_18"/>
                <w:id w:val="517662130"/>
                <w:lock w:val="contentLocked"/>
              </w:sdtPr>
              <w:sdtContent>
                <w:tc>
                  <w:tcPr>
                    <w:tcW w:w="923"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center"/>
                  </w:tcPr>
                  <w:p w:rsidR="008F27B0" w:rsidRDefault="005839D6">
                    <w:pPr>
                      <w:widowControl w:val="0"/>
                      <w:spacing w:line="276" w:lineRule="auto"/>
                      <w:ind w:left="0" w:right="0" w:hanging="2"/>
                      <w:jc w:val="center"/>
                      <w:rPr>
                        <w:sz w:val="24"/>
                        <w:szCs w:val="24"/>
                      </w:rPr>
                    </w:pPr>
                    <w:r>
                      <w:rPr>
                        <w:sz w:val="24"/>
                        <w:szCs w:val="24"/>
                      </w:rPr>
                      <w:t>1</w:t>
                    </w:r>
                  </w:p>
                </w:tc>
              </w:sdtContent>
            </w:sdt>
            <w:sdt>
              <w:sdtPr>
                <w:tag w:val="goog_rdk_19"/>
                <w:id w:val="1110629365"/>
                <w:lock w:val="contentLocked"/>
              </w:sdtPr>
              <w:sdtContent>
                <w:tc>
                  <w:tcPr>
                    <w:tcW w:w="1131"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center"/>
                  </w:tcPr>
                  <w:p w:rsidR="008F27B0" w:rsidRDefault="005839D6">
                    <w:pPr>
                      <w:widowControl w:val="0"/>
                      <w:spacing w:line="276" w:lineRule="auto"/>
                      <w:ind w:left="0" w:right="0" w:hanging="2"/>
                      <w:jc w:val="right"/>
                      <w:rPr>
                        <w:sz w:val="24"/>
                        <w:szCs w:val="24"/>
                      </w:rPr>
                    </w:pPr>
                    <w:r>
                      <w:rPr>
                        <w:sz w:val="24"/>
                        <w:szCs w:val="24"/>
                      </w:rPr>
                      <w:t>$4.96</w:t>
                    </w:r>
                  </w:p>
                </w:tc>
              </w:sdtContent>
            </w:sdt>
          </w:tr>
          <w:tr w:rsidR="008F27B0">
            <w:trPr>
              <w:trHeight w:val="615"/>
            </w:trPr>
            <w:sdt>
              <w:sdtPr>
                <w:tag w:val="goog_rdk_20"/>
                <w:id w:val="-1575577719"/>
                <w:lock w:val="contentLocked"/>
              </w:sdtPr>
              <w:sdtContent>
                <w:tc>
                  <w:tcPr>
                    <w:tcW w:w="2392" w:type="dxa"/>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rsidR="008F27B0" w:rsidRDefault="008F27B0">
                    <w:pPr>
                      <w:widowControl w:val="0"/>
                      <w:spacing w:line="276" w:lineRule="auto"/>
                      <w:ind w:left="0" w:right="0" w:hanging="2"/>
                      <w:rPr>
                        <w:sz w:val="24"/>
                        <w:szCs w:val="24"/>
                      </w:rPr>
                    </w:pPr>
                  </w:p>
                </w:tc>
              </w:sdtContent>
            </w:sdt>
            <w:sdt>
              <w:sdtPr>
                <w:tag w:val="goog_rdk_21"/>
                <w:id w:val="-1118828813"/>
                <w:lock w:val="contentLocked"/>
              </w:sdtPr>
              <w:sdtContent>
                <w:tc>
                  <w:tcPr>
                    <w:tcW w:w="5488"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center"/>
                  </w:tcPr>
                  <w:p w:rsidR="008F27B0" w:rsidRDefault="005839D6">
                    <w:pPr>
                      <w:widowControl w:val="0"/>
                      <w:spacing w:line="276" w:lineRule="auto"/>
                      <w:ind w:left="0" w:right="0" w:hanging="2"/>
                      <w:rPr>
                        <w:sz w:val="24"/>
                        <w:szCs w:val="24"/>
                      </w:rPr>
                    </w:pPr>
                    <w:r>
                      <w:rPr>
                        <w:sz w:val="24"/>
                        <w:szCs w:val="24"/>
                      </w:rPr>
                      <w:t>16 oz. Gaps and Cracks Insulating Foam Sealant with Quick Stop Straw</w:t>
                    </w:r>
                  </w:p>
                </w:tc>
              </w:sdtContent>
            </w:sdt>
            <w:sdt>
              <w:sdtPr>
                <w:tag w:val="goog_rdk_22"/>
                <w:id w:val="-356038507"/>
                <w:lock w:val="contentLocked"/>
              </w:sdtPr>
              <w:sdtContent>
                <w:tc>
                  <w:tcPr>
                    <w:tcW w:w="923"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center"/>
                  </w:tcPr>
                  <w:p w:rsidR="008F27B0" w:rsidRDefault="005839D6">
                    <w:pPr>
                      <w:widowControl w:val="0"/>
                      <w:spacing w:line="276" w:lineRule="auto"/>
                      <w:ind w:left="0" w:right="0" w:hanging="2"/>
                      <w:jc w:val="center"/>
                      <w:rPr>
                        <w:sz w:val="24"/>
                        <w:szCs w:val="24"/>
                      </w:rPr>
                    </w:pPr>
                    <w:r>
                      <w:rPr>
                        <w:sz w:val="24"/>
                        <w:szCs w:val="24"/>
                      </w:rPr>
                      <w:t>1</w:t>
                    </w:r>
                  </w:p>
                </w:tc>
              </w:sdtContent>
            </w:sdt>
            <w:sdt>
              <w:sdtPr>
                <w:tag w:val="goog_rdk_23"/>
                <w:id w:val="-537743411"/>
                <w:lock w:val="contentLocked"/>
              </w:sdtPr>
              <w:sdtContent>
                <w:tc>
                  <w:tcPr>
                    <w:tcW w:w="1131"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center"/>
                  </w:tcPr>
                  <w:p w:rsidR="008F27B0" w:rsidRDefault="005839D6">
                    <w:pPr>
                      <w:widowControl w:val="0"/>
                      <w:spacing w:line="276" w:lineRule="auto"/>
                      <w:ind w:left="0" w:right="0" w:hanging="2"/>
                      <w:jc w:val="right"/>
                      <w:rPr>
                        <w:sz w:val="24"/>
                        <w:szCs w:val="24"/>
                      </w:rPr>
                    </w:pPr>
                    <w:r>
                      <w:rPr>
                        <w:sz w:val="24"/>
                        <w:szCs w:val="24"/>
                      </w:rPr>
                      <w:t>$4.08</w:t>
                    </w:r>
                  </w:p>
                </w:tc>
              </w:sdtContent>
            </w:sdt>
          </w:tr>
          <w:tr w:rsidR="008F27B0">
            <w:trPr>
              <w:trHeight w:val="405"/>
            </w:trPr>
            <w:sdt>
              <w:sdtPr>
                <w:tag w:val="goog_rdk_24"/>
                <w:id w:val="-1080060929"/>
                <w:lock w:val="contentLocked"/>
              </w:sdtPr>
              <w:sdtContent>
                <w:tc>
                  <w:tcPr>
                    <w:tcW w:w="2392" w:type="dxa"/>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rsidR="008F27B0" w:rsidRDefault="008F27B0">
                    <w:pPr>
                      <w:widowControl w:val="0"/>
                      <w:spacing w:line="276" w:lineRule="auto"/>
                      <w:ind w:left="0" w:right="0" w:hanging="2"/>
                      <w:rPr>
                        <w:sz w:val="24"/>
                        <w:szCs w:val="24"/>
                      </w:rPr>
                    </w:pPr>
                  </w:p>
                </w:tc>
              </w:sdtContent>
            </w:sdt>
            <w:sdt>
              <w:sdtPr>
                <w:tag w:val="goog_rdk_25"/>
                <w:id w:val="-256377158"/>
                <w:lock w:val="contentLocked"/>
              </w:sdtPr>
              <w:sdtContent>
                <w:tc>
                  <w:tcPr>
                    <w:tcW w:w="5488"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center"/>
                  </w:tcPr>
                  <w:p w:rsidR="008F27B0" w:rsidRDefault="005839D6">
                    <w:pPr>
                      <w:widowControl w:val="0"/>
                      <w:spacing w:line="276" w:lineRule="auto"/>
                      <w:ind w:left="0" w:right="0" w:hanging="2"/>
                      <w:rPr>
                        <w:sz w:val="24"/>
                        <w:szCs w:val="24"/>
                      </w:rPr>
                    </w:pPr>
                    <w:r>
                      <w:rPr>
                        <w:sz w:val="24"/>
                        <w:szCs w:val="24"/>
                      </w:rPr>
                      <w:t>J-B W Clearweld Epoxy Syringe 25 mL</w:t>
                    </w:r>
                  </w:p>
                </w:tc>
              </w:sdtContent>
            </w:sdt>
            <w:sdt>
              <w:sdtPr>
                <w:tag w:val="goog_rdk_26"/>
                <w:id w:val="-1916309177"/>
                <w:lock w:val="contentLocked"/>
              </w:sdtPr>
              <w:sdtContent>
                <w:tc>
                  <w:tcPr>
                    <w:tcW w:w="923"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center"/>
                  </w:tcPr>
                  <w:p w:rsidR="008F27B0" w:rsidRDefault="005839D6">
                    <w:pPr>
                      <w:widowControl w:val="0"/>
                      <w:spacing w:line="276" w:lineRule="auto"/>
                      <w:ind w:left="0" w:right="0" w:hanging="2"/>
                      <w:jc w:val="center"/>
                      <w:rPr>
                        <w:sz w:val="24"/>
                        <w:szCs w:val="24"/>
                      </w:rPr>
                    </w:pPr>
                    <w:r>
                      <w:rPr>
                        <w:sz w:val="24"/>
                        <w:szCs w:val="24"/>
                      </w:rPr>
                      <w:t>1</w:t>
                    </w:r>
                  </w:p>
                </w:tc>
              </w:sdtContent>
            </w:sdt>
            <w:sdt>
              <w:sdtPr>
                <w:tag w:val="goog_rdk_27"/>
                <w:id w:val="48661271"/>
                <w:lock w:val="contentLocked"/>
              </w:sdtPr>
              <w:sdtContent>
                <w:tc>
                  <w:tcPr>
                    <w:tcW w:w="1131"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center"/>
                  </w:tcPr>
                  <w:p w:rsidR="008F27B0" w:rsidRDefault="005839D6">
                    <w:pPr>
                      <w:widowControl w:val="0"/>
                      <w:spacing w:line="276" w:lineRule="auto"/>
                      <w:ind w:left="0" w:right="0" w:hanging="2"/>
                      <w:jc w:val="right"/>
                      <w:rPr>
                        <w:sz w:val="24"/>
                        <w:szCs w:val="24"/>
                      </w:rPr>
                    </w:pPr>
                    <w:r>
                      <w:rPr>
                        <w:sz w:val="24"/>
                        <w:szCs w:val="24"/>
                      </w:rPr>
                      <w:t>$19.50</w:t>
                    </w:r>
                  </w:p>
                </w:tc>
              </w:sdtContent>
            </w:sdt>
          </w:tr>
          <w:tr w:rsidR="008F27B0">
            <w:trPr>
              <w:trHeight w:val="405"/>
            </w:trPr>
            <w:sdt>
              <w:sdtPr>
                <w:tag w:val="goog_rdk_28"/>
                <w:id w:val="1438562484"/>
                <w:lock w:val="contentLocked"/>
              </w:sdtPr>
              <w:sdtContent>
                <w:tc>
                  <w:tcPr>
                    <w:tcW w:w="2392" w:type="dxa"/>
                    <w:tcBorders>
                      <w:top w:val="single" w:sz="6" w:space="0" w:color="CCCCCC"/>
                      <w:left w:val="single" w:sz="6" w:space="0" w:color="000000"/>
                      <w:bottom w:val="single" w:sz="6" w:space="0" w:color="000000"/>
                      <w:right w:val="single" w:sz="6" w:space="0" w:color="000000"/>
                    </w:tcBorders>
                    <w:shd w:val="clear" w:color="auto" w:fill="FFFF00"/>
                    <w:tcMar>
                      <w:top w:w="40" w:type="dxa"/>
                      <w:left w:w="40" w:type="dxa"/>
                      <w:bottom w:w="40" w:type="dxa"/>
                      <w:right w:w="40" w:type="dxa"/>
                    </w:tcMar>
                    <w:vAlign w:val="center"/>
                  </w:tcPr>
                  <w:p w:rsidR="008F27B0" w:rsidRDefault="005839D6">
                    <w:pPr>
                      <w:widowControl w:val="0"/>
                      <w:spacing w:line="276" w:lineRule="auto"/>
                      <w:ind w:left="0" w:right="0" w:hanging="2"/>
                      <w:jc w:val="center"/>
                      <w:rPr>
                        <w:sz w:val="24"/>
                        <w:szCs w:val="24"/>
                      </w:rPr>
                    </w:pPr>
                    <w:r>
                      <w:rPr>
                        <w:sz w:val="24"/>
                        <w:szCs w:val="24"/>
                      </w:rPr>
                      <w:t>Battery Communication</w:t>
                    </w:r>
                  </w:p>
                </w:tc>
              </w:sdtContent>
            </w:sdt>
            <w:sdt>
              <w:sdtPr>
                <w:tag w:val="goog_rdk_29"/>
                <w:id w:val="1050040189"/>
                <w:lock w:val="contentLocked"/>
              </w:sdtPr>
              <w:sdtContent>
                <w:tc>
                  <w:tcPr>
                    <w:tcW w:w="5488" w:type="dxa"/>
                    <w:tcBorders>
                      <w:top w:val="single" w:sz="6" w:space="0" w:color="CCCCCC"/>
                      <w:left w:val="single" w:sz="6" w:space="0" w:color="CCCCCC"/>
                      <w:bottom w:val="single" w:sz="6" w:space="0" w:color="000000"/>
                      <w:right w:val="single" w:sz="6" w:space="0" w:color="000000"/>
                    </w:tcBorders>
                    <w:shd w:val="clear" w:color="auto" w:fill="FFFF00"/>
                    <w:tcMar>
                      <w:top w:w="40" w:type="dxa"/>
                      <w:left w:w="40" w:type="dxa"/>
                      <w:bottom w:w="40" w:type="dxa"/>
                      <w:right w:w="40" w:type="dxa"/>
                    </w:tcMar>
                    <w:vAlign w:val="center"/>
                  </w:tcPr>
                  <w:p w:rsidR="008F27B0" w:rsidRDefault="005839D6">
                    <w:pPr>
                      <w:widowControl w:val="0"/>
                      <w:spacing w:line="276" w:lineRule="auto"/>
                      <w:ind w:left="0" w:right="0" w:hanging="2"/>
                      <w:rPr>
                        <w:sz w:val="24"/>
                        <w:szCs w:val="24"/>
                      </w:rPr>
                    </w:pPr>
                    <w:r>
                      <w:rPr>
                        <w:sz w:val="24"/>
                        <w:szCs w:val="24"/>
                      </w:rPr>
                      <w:t>Raspberry Pi 4 15W Power Supply</w:t>
                    </w:r>
                  </w:p>
                </w:tc>
              </w:sdtContent>
            </w:sdt>
            <w:sdt>
              <w:sdtPr>
                <w:tag w:val="goog_rdk_30"/>
                <w:id w:val="-1096007569"/>
                <w:lock w:val="contentLocked"/>
              </w:sdtPr>
              <w:sdtContent>
                <w:tc>
                  <w:tcPr>
                    <w:tcW w:w="923" w:type="dxa"/>
                    <w:tcBorders>
                      <w:top w:val="single" w:sz="6" w:space="0" w:color="CCCCCC"/>
                      <w:left w:val="single" w:sz="6" w:space="0" w:color="CCCCCC"/>
                      <w:bottom w:val="single" w:sz="6" w:space="0" w:color="000000"/>
                      <w:right w:val="single" w:sz="6" w:space="0" w:color="000000"/>
                    </w:tcBorders>
                    <w:shd w:val="clear" w:color="auto" w:fill="FFFF00"/>
                    <w:tcMar>
                      <w:top w:w="40" w:type="dxa"/>
                      <w:left w:w="40" w:type="dxa"/>
                      <w:bottom w:w="40" w:type="dxa"/>
                      <w:right w:w="40" w:type="dxa"/>
                    </w:tcMar>
                    <w:vAlign w:val="center"/>
                  </w:tcPr>
                  <w:p w:rsidR="008F27B0" w:rsidRDefault="005839D6">
                    <w:pPr>
                      <w:widowControl w:val="0"/>
                      <w:spacing w:line="276" w:lineRule="auto"/>
                      <w:ind w:left="0" w:right="0" w:hanging="2"/>
                      <w:jc w:val="center"/>
                      <w:rPr>
                        <w:sz w:val="24"/>
                        <w:szCs w:val="24"/>
                      </w:rPr>
                    </w:pPr>
                    <w:r>
                      <w:rPr>
                        <w:sz w:val="24"/>
                        <w:szCs w:val="24"/>
                      </w:rPr>
                      <w:t>1</w:t>
                    </w:r>
                  </w:p>
                </w:tc>
              </w:sdtContent>
            </w:sdt>
            <w:sdt>
              <w:sdtPr>
                <w:tag w:val="goog_rdk_31"/>
                <w:id w:val="691262524"/>
                <w:lock w:val="contentLocked"/>
              </w:sdtPr>
              <w:sdtContent>
                <w:tc>
                  <w:tcPr>
                    <w:tcW w:w="1131" w:type="dxa"/>
                    <w:tcBorders>
                      <w:top w:val="single" w:sz="6" w:space="0" w:color="CCCCCC"/>
                      <w:left w:val="single" w:sz="6" w:space="0" w:color="CCCCCC"/>
                      <w:bottom w:val="single" w:sz="6" w:space="0" w:color="000000"/>
                      <w:right w:val="single" w:sz="6" w:space="0" w:color="000000"/>
                    </w:tcBorders>
                    <w:shd w:val="clear" w:color="auto" w:fill="FFFF00"/>
                    <w:tcMar>
                      <w:top w:w="40" w:type="dxa"/>
                      <w:left w:w="40" w:type="dxa"/>
                      <w:bottom w:w="40" w:type="dxa"/>
                      <w:right w:w="40" w:type="dxa"/>
                    </w:tcMar>
                    <w:vAlign w:val="center"/>
                  </w:tcPr>
                  <w:p w:rsidR="008F27B0" w:rsidRDefault="005839D6">
                    <w:pPr>
                      <w:widowControl w:val="0"/>
                      <w:spacing w:line="276" w:lineRule="auto"/>
                      <w:ind w:left="0" w:right="0" w:hanging="2"/>
                      <w:jc w:val="right"/>
                      <w:rPr>
                        <w:sz w:val="24"/>
                        <w:szCs w:val="24"/>
                      </w:rPr>
                    </w:pPr>
                    <w:r>
                      <w:rPr>
                        <w:sz w:val="24"/>
                        <w:szCs w:val="24"/>
                      </w:rPr>
                      <w:t>$8.47</w:t>
                    </w:r>
                  </w:p>
                </w:tc>
              </w:sdtContent>
            </w:sdt>
          </w:tr>
          <w:tr w:rsidR="008F27B0">
            <w:trPr>
              <w:trHeight w:val="405"/>
            </w:trPr>
            <w:sdt>
              <w:sdtPr>
                <w:tag w:val="goog_rdk_32"/>
                <w:id w:val="1500772943"/>
                <w:lock w:val="contentLocked"/>
              </w:sdtPr>
              <w:sdtContent>
                <w:tc>
                  <w:tcPr>
                    <w:tcW w:w="2392" w:type="dxa"/>
                    <w:tcBorders>
                      <w:top w:val="single" w:sz="6" w:space="0" w:color="CCCCCC"/>
                      <w:left w:val="single" w:sz="6" w:space="0" w:color="000000"/>
                      <w:bottom w:val="single" w:sz="6" w:space="0" w:color="000000"/>
                      <w:right w:val="single" w:sz="6" w:space="0" w:color="000000"/>
                    </w:tcBorders>
                    <w:shd w:val="clear" w:color="auto" w:fill="00FFFF"/>
                    <w:tcMar>
                      <w:top w:w="40" w:type="dxa"/>
                      <w:left w:w="40" w:type="dxa"/>
                      <w:bottom w:w="40" w:type="dxa"/>
                      <w:right w:w="40" w:type="dxa"/>
                    </w:tcMar>
                    <w:vAlign w:val="center"/>
                  </w:tcPr>
                  <w:p w:rsidR="008F27B0" w:rsidRDefault="005839D6">
                    <w:pPr>
                      <w:widowControl w:val="0"/>
                      <w:spacing w:line="276" w:lineRule="auto"/>
                      <w:ind w:left="0" w:right="0" w:hanging="2"/>
                      <w:jc w:val="center"/>
                      <w:rPr>
                        <w:sz w:val="24"/>
                        <w:szCs w:val="24"/>
                      </w:rPr>
                    </w:pPr>
                    <w:r>
                      <w:rPr>
                        <w:sz w:val="24"/>
                        <w:szCs w:val="24"/>
                      </w:rPr>
                      <w:t>Radio Communication</w:t>
                    </w:r>
                  </w:p>
                </w:tc>
              </w:sdtContent>
            </w:sdt>
            <w:sdt>
              <w:sdtPr>
                <w:tag w:val="goog_rdk_33"/>
                <w:id w:val="625894614"/>
                <w:lock w:val="contentLocked"/>
              </w:sdtPr>
              <w:sdtContent>
                <w:tc>
                  <w:tcPr>
                    <w:tcW w:w="5488" w:type="dxa"/>
                    <w:tcBorders>
                      <w:top w:val="single" w:sz="6" w:space="0" w:color="CCCCCC"/>
                      <w:left w:val="single" w:sz="6" w:space="0" w:color="CCCCCC"/>
                      <w:bottom w:val="single" w:sz="6" w:space="0" w:color="000000"/>
                      <w:right w:val="single" w:sz="6" w:space="0" w:color="000000"/>
                    </w:tcBorders>
                    <w:shd w:val="clear" w:color="auto" w:fill="00FFFF"/>
                    <w:tcMar>
                      <w:top w:w="40" w:type="dxa"/>
                      <w:left w:w="40" w:type="dxa"/>
                      <w:bottom w:w="40" w:type="dxa"/>
                      <w:right w:w="40" w:type="dxa"/>
                    </w:tcMar>
                    <w:vAlign w:val="center"/>
                  </w:tcPr>
                  <w:p w:rsidR="008F27B0" w:rsidRDefault="005839D6">
                    <w:pPr>
                      <w:widowControl w:val="0"/>
                      <w:spacing w:line="276" w:lineRule="auto"/>
                      <w:ind w:left="0" w:right="0" w:hanging="2"/>
                      <w:rPr>
                        <w:sz w:val="24"/>
                        <w:szCs w:val="24"/>
                      </w:rPr>
                    </w:pPr>
                    <w:r>
                      <w:rPr>
                        <w:sz w:val="24"/>
                        <w:szCs w:val="24"/>
                      </w:rPr>
                      <w:t>Adafruit LoRa Radio Bonnet with OLED</w:t>
                    </w:r>
                  </w:p>
                </w:tc>
              </w:sdtContent>
            </w:sdt>
            <w:sdt>
              <w:sdtPr>
                <w:tag w:val="goog_rdk_34"/>
                <w:id w:val="-950553323"/>
                <w:lock w:val="contentLocked"/>
              </w:sdtPr>
              <w:sdtContent>
                <w:tc>
                  <w:tcPr>
                    <w:tcW w:w="923" w:type="dxa"/>
                    <w:tcBorders>
                      <w:top w:val="single" w:sz="6" w:space="0" w:color="CCCCCC"/>
                      <w:left w:val="single" w:sz="6" w:space="0" w:color="CCCCCC"/>
                      <w:bottom w:val="single" w:sz="6" w:space="0" w:color="000000"/>
                      <w:right w:val="single" w:sz="6" w:space="0" w:color="000000"/>
                    </w:tcBorders>
                    <w:shd w:val="clear" w:color="auto" w:fill="00FFFF"/>
                    <w:tcMar>
                      <w:top w:w="40" w:type="dxa"/>
                      <w:left w:w="40" w:type="dxa"/>
                      <w:bottom w:w="40" w:type="dxa"/>
                      <w:right w:w="40" w:type="dxa"/>
                    </w:tcMar>
                    <w:vAlign w:val="center"/>
                  </w:tcPr>
                  <w:p w:rsidR="008F27B0" w:rsidRDefault="005839D6">
                    <w:pPr>
                      <w:widowControl w:val="0"/>
                      <w:spacing w:line="276" w:lineRule="auto"/>
                      <w:ind w:left="0" w:right="0" w:hanging="2"/>
                      <w:jc w:val="center"/>
                      <w:rPr>
                        <w:sz w:val="24"/>
                        <w:szCs w:val="24"/>
                      </w:rPr>
                    </w:pPr>
                    <w:r>
                      <w:rPr>
                        <w:sz w:val="24"/>
                        <w:szCs w:val="24"/>
                      </w:rPr>
                      <w:t>2</w:t>
                    </w:r>
                  </w:p>
                </w:tc>
              </w:sdtContent>
            </w:sdt>
            <w:sdt>
              <w:sdtPr>
                <w:tag w:val="goog_rdk_35"/>
                <w:id w:val="1518969746"/>
                <w:lock w:val="contentLocked"/>
              </w:sdtPr>
              <w:sdtContent>
                <w:tc>
                  <w:tcPr>
                    <w:tcW w:w="1131" w:type="dxa"/>
                    <w:tcBorders>
                      <w:top w:val="single" w:sz="6" w:space="0" w:color="CCCCCC"/>
                      <w:left w:val="single" w:sz="6" w:space="0" w:color="CCCCCC"/>
                      <w:bottom w:val="single" w:sz="6" w:space="0" w:color="000000"/>
                      <w:right w:val="single" w:sz="6" w:space="0" w:color="000000"/>
                    </w:tcBorders>
                    <w:shd w:val="clear" w:color="auto" w:fill="00FFFF"/>
                    <w:tcMar>
                      <w:top w:w="40" w:type="dxa"/>
                      <w:left w:w="40" w:type="dxa"/>
                      <w:bottom w:w="40" w:type="dxa"/>
                      <w:right w:w="40" w:type="dxa"/>
                    </w:tcMar>
                    <w:vAlign w:val="center"/>
                  </w:tcPr>
                  <w:p w:rsidR="008F27B0" w:rsidRDefault="005839D6">
                    <w:pPr>
                      <w:widowControl w:val="0"/>
                      <w:spacing w:line="276" w:lineRule="auto"/>
                      <w:ind w:left="0" w:right="0" w:hanging="2"/>
                      <w:jc w:val="right"/>
                      <w:rPr>
                        <w:sz w:val="24"/>
                        <w:szCs w:val="24"/>
                      </w:rPr>
                    </w:pPr>
                    <w:r>
                      <w:rPr>
                        <w:sz w:val="24"/>
                        <w:szCs w:val="24"/>
                      </w:rPr>
                      <w:t>$80.22</w:t>
                    </w:r>
                  </w:p>
                </w:tc>
              </w:sdtContent>
            </w:sdt>
          </w:tr>
          <w:tr w:rsidR="008F27B0">
            <w:trPr>
              <w:trHeight w:val="405"/>
            </w:trPr>
            <w:sdt>
              <w:sdtPr>
                <w:tag w:val="goog_rdk_36"/>
                <w:id w:val="1923524636"/>
                <w:lock w:val="contentLocked"/>
              </w:sdtPr>
              <w:sdtContent>
                <w:tc>
                  <w:tcPr>
                    <w:tcW w:w="239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rsidR="008F27B0" w:rsidRDefault="008F27B0">
                    <w:pPr>
                      <w:widowControl w:val="0"/>
                      <w:spacing w:line="276" w:lineRule="auto"/>
                      <w:ind w:left="0" w:right="0" w:hanging="2"/>
                      <w:rPr>
                        <w:sz w:val="24"/>
                        <w:szCs w:val="24"/>
                      </w:rPr>
                    </w:pPr>
                  </w:p>
                </w:tc>
              </w:sdtContent>
            </w:sdt>
            <w:sdt>
              <w:sdtPr>
                <w:tag w:val="goog_rdk_37"/>
                <w:id w:val="-1422099603"/>
                <w:lock w:val="contentLocked"/>
              </w:sdtPr>
              <w:sdtContent>
                <w:tc>
                  <w:tcPr>
                    <w:tcW w:w="548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rsidR="008F27B0" w:rsidRDefault="008F27B0">
                    <w:pPr>
                      <w:widowControl w:val="0"/>
                      <w:spacing w:line="276" w:lineRule="auto"/>
                      <w:ind w:left="0" w:right="0" w:hanging="2"/>
                      <w:rPr>
                        <w:sz w:val="24"/>
                        <w:szCs w:val="24"/>
                      </w:rPr>
                    </w:pPr>
                  </w:p>
                </w:tc>
              </w:sdtContent>
            </w:sdt>
            <w:sdt>
              <w:sdtPr>
                <w:tag w:val="goog_rdk_38"/>
                <w:id w:val="1614864525"/>
                <w:lock w:val="contentLocked"/>
              </w:sdtPr>
              <w:sdtContent>
                <w:tc>
                  <w:tcPr>
                    <w:tcW w:w="923" w:type="dxa"/>
                    <w:tcBorders>
                      <w:top w:val="single" w:sz="6" w:space="0" w:color="CCCCCC"/>
                      <w:left w:val="single" w:sz="6" w:space="0" w:color="CCCCCC"/>
                      <w:bottom w:val="single" w:sz="6" w:space="0" w:color="CCCCCC"/>
                      <w:right w:val="single" w:sz="6" w:space="0" w:color="CCCCCC"/>
                    </w:tcBorders>
                    <w:shd w:val="clear" w:color="auto" w:fill="FFD966"/>
                    <w:tcMar>
                      <w:top w:w="40" w:type="dxa"/>
                      <w:left w:w="40" w:type="dxa"/>
                      <w:bottom w:w="40" w:type="dxa"/>
                      <w:right w:w="40" w:type="dxa"/>
                    </w:tcMar>
                    <w:vAlign w:val="center"/>
                  </w:tcPr>
                  <w:p w:rsidR="008F27B0" w:rsidRDefault="005839D6">
                    <w:pPr>
                      <w:widowControl w:val="0"/>
                      <w:spacing w:line="276" w:lineRule="auto"/>
                      <w:ind w:left="0" w:right="0" w:hanging="2"/>
                      <w:jc w:val="center"/>
                      <w:rPr>
                        <w:sz w:val="24"/>
                        <w:szCs w:val="24"/>
                      </w:rPr>
                    </w:pPr>
                    <w:r>
                      <w:rPr>
                        <w:sz w:val="24"/>
                        <w:szCs w:val="24"/>
                      </w:rPr>
                      <w:t>Total</w:t>
                    </w:r>
                  </w:p>
                </w:tc>
              </w:sdtContent>
            </w:sdt>
            <w:sdt>
              <w:sdtPr>
                <w:tag w:val="goog_rdk_39"/>
                <w:id w:val="-460424516"/>
                <w:lock w:val="contentLocked"/>
              </w:sdtPr>
              <w:sdtContent>
                <w:tc>
                  <w:tcPr>
                    <w:tcW w:w="1131" w:type="dxa"/>
                    <w:tcBorders>
                      <w:top w:val="single" w:sz="6" w:space="0" w:color="CCCCCC"/>
                      <w:left w:val="single" w:sz="6" w:space="0" w:color="CCCCCC"/>
                      <w:bottom w:val="single" w:sz="6" w:space="0" w:color="CCCCCC"/>
                      <w:right w:val="single" w:sz="6" w:space="0" w:color="CCCCCC"/>
                    </w:tcBorders>
                    <w:shd w:val="clear" w:color="auto" w:fill="FFD966"/>
                    <w:tcMar>
                      <w:top w:w="40" w:type="dxa"/>
                      <w:left w:w="40" w:type="dxa"/>
                      <w:bottom w:w="40" w:type="dxa"/>
                      <w:right w:w="40" w:type="dxa"/>
                    </w:tcMar>
                    <w:vAlign w:val="center"/>
                  </w:tcPr>
                  <w:p w:rsidR="008F27B0" w:rsidRDefault="005839D6">
                    <w:pPr>
                      <w:widowControl w:val="0"/>
                      <w:spacing w:line="276" w:lineRule="auto"/>
                      <w:ind w:left="0" w:right="0" w:hanging="2"/>
                      <w:jc w:val="right"/>
                      <w:rPr>
                        <w:b/>
                        <w:sz w:val="24"/>
                        <w:szCs w:val="24"/>
                      </w:rPr>
                    </w:pPr>
                    <w:r>
                      <w:rPr>
                        <w:b/>
                        <w:sz w:val="24"/>
                        <w:szCs w:val="24"/>
                      </w:rPr>
                      <w:t>$311.39</w:t>
                    </w:r>
                  </w:p>
                </w:tc>
              </w:sdtContent>
            </w:sdt>
          </w:tr>
        </w:tbl>
      </w:sdtContent>
    </w:sdt>
    <w:p w:rsidR="008F27B0" w:rsidRDefault="005839D6">
      <w:pPr>
        <w:spacing w:before="200" w:line="480" w:lineRule="auto"/>
        <w:ind w:left="0" w:right="0" w:hanging="2"/>
        <w:rPr>
          <w:sz w:val="24"/>
          <w:szCs w:val="24"/>
        </w:rPr>
      </w:pPr>
      <w:r>
        <w:rPr>
          <w:sz w:val="24"/>
          <w:szCs w:val="24"/>
        </w:rPr>
        <w:t xml:space="preserve">The total budget of this prototype is $700. Based on our prices, we are under budget with a total cost of $311.39. </w:t>
      </w:r>
      <w:r w:rsidR="00F80FBB">
        <w:rPr>
          <w:sz w:val="24"/>
          <w:szCs w:val="24"/>
        </w:rPr>
        <w:t xml:space="preserve">However, many items such as the two Raspberry Pi’s, 3D printed items, and circuit parts were provided at no cost by the labs at Georgia Tech.  </w:t>
      </w:r>
    </w:p>
    <w:p w:rsidR="008F27B0" w:rsidRDefault="005839D6">
      <w:pPr>
        <w:spacing w:before="200" w:line="480" w:lineRule="auto"/>
        <w:ind w:left="0" w:right="0" w:hanging="2"/>
        <w:rPr>
          <w:sz w:val="24"/>
          <w:szCs w:val="24"/>
        </w:rPr>
      </w:pPr>
      <w:r>
        <w:rPr>
          <w:sz w:val="24"/>
          <w:szCs w:val="24"/>
        </w:rPr>
        <w:t>Cost of labor:</w:t>
      </w:r>
    </w:p>
    <w:p w:rsidR="008F27B0" w:rsidRDefault="005839D6">
      <w:pPr>
        <w:spacing w:before="200" w:line="480" w:lineRule="auto"/>
        <w:ind w:left="0" w:right="0" w:hanging="2"/>
        <w:rPr>
          <w:sz w:val="24"/>
          <w:szCs w:val="24"/>
        </w:rPr>
      </w:pPr>
      <w:r>
        <w:rPr>
          <w:sz w:val="24"/>
          <w:szCs w:val="24"/>
        </w:rPr>
        <w:t>Hours spent = ~9 hours/person</w:t>
      </w:r>
    </w:p>
    <w:p w:rsidR="008F27B0" w:rsidRDefault="005839D6">
      <w:pPr>
        <w:spacing w:before="200" w:line="480" w:lineRule="auto"/>
        <w:ind w:left="0" w:right="0" w:hanging="2"/>
        <w:rPr>
          <w:sz w:val="24"/>
          <w:szCs w:val="24"/>
        </w:rPr>
      </w:pPr>
      <w:r>
        <w:rPr>
          <w:sz w:val="24"/>
          <w:szCs w:val="24"/>
        </w:rPr>
        <w:t>Weeks spend = ~12</w:t>
      </w:r>
    </w:p>
    <w:p w:rsidR="008F27B0" w:rsidRDefault="005839D6">
      <w:pPr>
        <w:spacing w:before="200" w:line="480" w:lineRule="auto"/>
        <w:ind w:left="0" w:right="0" w:hanging="2"/>
        <w:rPr>
          <w:sz w:val="24"/>
          <w:szCs w:val="24"/>
        </w:rPr>
      </w:pPr>
      <w:r>
        <w:rPr>
          <w:sz w:val="24"/>
          <w:szCs w:val="24"/>
        </w:rPr>
        <w:t>Dollars per hour = ~38</w:t>
      </w:r>
    </w:p>
    <w:p w:rsidR="008F27B0" w:rsidRDefault="005839D6">
      <w:pPr>
        <w:spacing w:before="200" w:line="480" w:lineRule="auto"/>
        <w:ind w:left="0" w:right="0" w:hanging="2"/>
        <w:rPr>
          <w:sz w:val="24"/>
          <w:szCs w:val="24"/>
        </w:rPr>
      </w:pPr>
      <w:r>
        <w:rPr>
          <w:sz w:val="24"/>
          <w:szCs w:val="24"/>
        </w:rPr>
        <w:t>Members of the group = 6</w:t>
      </w:r>
    </w:p>
    <w:p w:rsidR="008F27B0" w:rsidRDefault="005839D6">
      <w:pPr>
        <w:spacing w:before="200" w:line="480" w:lineRule="auto"/>
        <w:ind w:left="0" w:right="0" w:hanging="2"/>
        <w:rPr>
          <w:sz w:val="24"/>
          <w:szCs w:val="24"/>
        </w:rPr>
      </w:pPr>
      <w:r>
        <w:rPr>
          <w:sz w:val="24"/>
          <w:szCs w:val="24"/>
        </w:rPr>
        <w:t>Cost of labor = ~$24,624</w:t>
      </w:r>
    </w:p>
    <w:p w:rsidR="008F27B0" w:rsidRDefault="005839D6">
      <w:pPr>
        <w:spacing w:line="480" w:lineRule="auto"/>
        <w:ind w:left="0" w:right="0" w:hanging="2"/>
        <w:rPr>
          <w:sz w:val="24"/>
          <w:szCs w:val="24"/>
        </w:rPr>
      </w:pPr>
      <w:r>
        <w:rPr>
          <w:sz w:val="24"/>
          <w:szCs w:val="24"/>
        </w:rPr>
        <w:t xml:space="preserve">The selling price of these prototypes will not be listed due to these prototypes have been designed and built for a specific machine: PWS Autonomous Moored Profiler. </w:t>
      </w:r>
    </w:p>
    <w:p w:rsidR="008F27B0" w:rsidRPr="0073796E" w:rsidRDefault="005839D6">
      <w:pPr>
        <w:pStyle w:val="Heading1"/>
        <w:keepLines/>
        <w:spacing w:before="240" w:after="120" w:line="480" w:lineRule="auto"/>
        <w:ind w:left="1" w:hanging="3"/>
        <w:rPr>
          <w:sz w:val="28"/>
          <w:szCs w:val="28"/>
        </w:rPr>
      </w:pPr>
      <w:bookmarkStart w:id="15" w:name="_heading=h.e9jpw2v2a3rk" w:colFirst="0" w:colLast="0"/>
      <w:bookmarkEnd w:id="15"/>
      <w:r w:rsidRPr="0073796E">
        <w:rPr>
          <w:sz w:val="28"/>
          <w:szCs w:val="28"/>
        </w:rPr>
        <w:t>8.</w:t>
      </w:r>
      <w:r w:rsidRPr="0073796E">
        <w:rPr>
          <w:sz w:val="28"/>
          <w:szCs w:val="28"/>
        </w:rPr>
        <w:tab/>
        <w:t>Conclusion</w:t>
      </w:r>
    </w:p>
    <w:p w:rsidR="008F27B0" w:rsidRDefault="005839D6">
      <w:pPr>
        <w:spacing w:before="240" w:after="120" w:line="480" w:lineRule="auto"/>
        <w:ind w:left="0" w:right="0" w:hanging="2"/>
        <w:rPr>
          <w:sz w:val="24"/>
          <w:szCs w:val="24"/>
        </w:rPr>
      </w:pPr>
      <w:r>
        <w:rPr>
          <w:sz w:val="24"/>
          <w:szCs w:val="24"/>
        </w:rPr>
        <w:t xml:space="preserve">This semester we were able to build a working point absorber wave power generator, along with a data monitoring system, and GUI. We were not able to test the wave power generator with actual waves, but received these results be moving the device by hand as shown in the video in the appendix: </w:t>
      </w:r>
    </w:p>
    <w:p w:rsidR="008F27B0" w:rsidRDefault="005839D6">
      <w:pPr>
        <w:numPr>
          <w:ilvl w:val="0"/>
          <w:numId w:val="7"/>
        </w:numPr>
        <w:spacing w:before="240" w:line="480" w:lineRule="auto"/>
        <w:ind w:left="0" w:right="0" w:hanging="2"/>
        <w:rPr>
          <w:sz w:val="24"/>
          <w:szCs w:val="24"/>
        </w:rPr>
      </w:pPr>
      <w:r>
        <w:rPr>
          <w:sz w:val="24"/>
          <w:szCs w:val="24"/>
        </w:rPr>
        <w:t>Our point absorber generator was able to generate roughly a minimum of about 3.5V at a steady motion and a maximum of 10V.</w:t>
      </w:r>
    </w:p>
    <w:p w:rsidR="008F27B0" w:rsidRDefault="005839D6">
      <w:pPr>
        <w:numPr>
          <w:ilvl w:val="0"/>
          <w:numId w:val="7"/>
        </w:numPr>
        <w:spacing w:after="120" w:line="480" w:lineRule="auto"/>
        <w:ind w:left="0" w:right="0" w:hanging="2"/>
        <w:rPr>
          <w:sz w:val="24"/>
          <w:szCs w:val="24"/>
        </w:rPr>
      </w:pPr>
      <w:r>
        <w:rPr>
          <w:sz w:val="24"/>
          <w:szCs w:val="24"/>
        </w:rPr>
        <w:t xml:space="preserve">The output from the battery charging circuit was 4.2V and 500mA. The battery used on the prototype was 2200mAh and would theoretically take 4.4 hours to charge. </w:t>
      </w:r>
    </w:p>
    <w:p w:rsidR="008F27B0" w:rsidRDefault="005839D6">
      <w:pPr>
        <w:spacing w:before="240" w:after="120" w:line="480" w:lineRule="auto"/>
        <w:ind w:left="0" w:right="0" w:hanging="2"/>
        <w:jc w:val="center"/>
        <w:rPr>
          <w:sz w:val="24"/>
          <w:szCs w:val="24"/>
        </w:rPr>
      </w:pPr>
      <w:r>
        <w:rPr>
          <w:noProof/>
          <w:sz w:val="24"/>
          <w:szCs w:val="24"/>
        </w:rPr>
        <w:lastRenderedPageBreak/>
        <w:drawing>
          <wp:inline distT="114300" distB="114300" distL="114300" distR="114300">
            <wp:extent cx="4350068" cy="2733577"/>
            <wp:effectExtent l="0" t="0" r="0" b="0"/>
            <wp:docPr id="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0"/>
                    <a:srcRect/>
                    <a:stretch>
                      <a:fillRect/>
                    </a:stretch>
                  </pic:blipFill>
                  <pic:spPr>
                    <a:xfrm>
                      <a:off x="0" y="0"/>
                      <a:ext cx="4350068" cy="2733577"/>
                    </a:xfrm>
                    <a:prstGeom prst="rect">
                      <a:avLst/>
                    </a:prstGeom>
                    <a:ln/>
                  </pic:spPr>
                </pic:pic>
              </a:graphicData>
            </a:graphic>
          </wp:inline>
        </w:drawing>
      </w:r>
    </w:p>
    <w:p w:rsidR="008F27B0" w:rsidRDefault="005839D6">
      <w:pPr>
        <w:spacing w:before="240" w:after="120" w:line="480" w:lineRule="auto"/>
        <w:ind w:left="0" w:right="0" w:hanging="2"/>
        <w:jc w:val="center"/>
        <w:rPr>
          <w:sz w:val="24"/>
          <w:szCs w:val="24"/>
        </w:rPr>
      </w:pPr>
      <w:r>
        <w:rPr>
          <w:b/>
          <w:sz w:val="24"/>
          <w:szCs w:val="24"/>
        </w:rPr>
        <w:t>Figure 16</w:t>
      </w:r>
      <w:r>
        <w:rPr>
          <w:sz w:val="24"/>
          <w:szCs w:val="24"/>
        </w:rPr>
        <w:t>. Oscilloscope capture of point absorber generator at steady motion</w:t>
      </w:r>
    </w:p>
    <w:p w:rsidR="008F27B0" w:rsidRDefault="005839D6">
      <w:pPr>
        <w:spacing w:before="240" w:after="120" w:line="480" w:lineRule="auto"/>
        <w:ind w:left="0" w:right="0" w:hanging="2"/>
        <w:jc w:val="center"/>
        <w:rPr>
          <w:sz w:val="24"/>
          <w:szCs w:val="24"/>
        </w:rPr>
      </w:pPr>
      <w:r>
        <w:rPr>
          <w:noProof/>
          <w:sz w:val="24"/>
          <w:szCs w:val="24"/>
        </w:rPr>
        <w:drawing>
          <wp:inline distT="114300" distB="114300" distL="114300" distR="114300">
            <wp:extent cx="4407218" cy="2769490"/>
            <wp:effectExtent l="0" t="0" r="0" b="0"/>
            <wp:docPr id="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1"/>
                    <a:srcRect/>
                    <a:stretch>
                      <a:fillRect/>
                    </a:stretch>
                  </pic:blipFill>
                  <pic:spPr>
                    <a:xfrm>
                      <a:off x="0" y="0"/>
                      <a:ext cx="4407218" cy="2769490"/>
                    </a:xfrm>
                    <a:prstGeom prst="rect">
                      <a:avLst/>
                    </a:prstGeom>
                    <a:ln/>
                  </pic:spPr>
                </pic:pic>
              </a:graphicData>
            </a:graphic>
          </wp:inline>
        </w:drawing>
      </w:r>
    </w:p>
    <w:p w:rsidR="008F27B0" w:rsidRDefault="005839D6">
      <w:pPr>
        <w:spacing w:before="240" w:after="120" w:line="480" w:lineRule="auto"/>
        <w:ind w:left="0" w:right="0" w:hanging="2"/>
        <w:jc w:val="center"/>
        <w:rPr>
          <w:sz w:val="24"/>
          <w:szCs w:val="24"/>
        </w:rPr>
      </w:pPr>
      <w:r>
        <w:rPr>
          <w:b/>
          <w:sz w:val="24"/>
          <w:szCs w:val="24"/>
        </w:rPr>
        <w:t>Figure 17.</w:t>
      </w:r>
      <w:r>
        <w:rPr>
          <w:sz w:val="24"/>
          <w:szCs w:val="24"/>
        </w:rPr>
        <w:t xml:space="preserve"> Oscilloscope capture of point absorber generator at rapid motion</w:t>
      </w:r>
    </w:p>
    <w:p w:rsidR="008F27B0" w:rsidRDefault="005839D6">
      <w:pPr>
        <w:spacing w:before="120" w:after="120" w:line="480" w:lineRule="auto"/>
        <w:ind w:left="0" w:right="0" w:hanging="2"/>
        <w:rPr>
          <w:sz w:val="24"/>
          <w:szCs w:val="24"/>
        </w:rPr>
      </w:pPr>
      <w:r>
        <w:rPr>
          <w:sz w:val="24"/>
          <w:szCs w:val="24"/>
        </w:rPr>
        <w:t xml:space="preserve">The design implemented in this project could have further improvements to be made on it since we were only able to charge a single 3.7V battery cell. For example, due to the scale of our project, it will not be enough to charge a 30V battery as targeted; however, our design could produce that type of voltage in the future by supplying more magnets into the magnet holder design and wrapping more coil </w:t>
      </w:r>
      <w:r>
        <w:rPr>
          <w:sz w:val="24"/>
          <w:szCs w:val="24"/>
        </w:rPr>
        <w:lastRenderedPageBreak/>
        <w:t xml:space="preserve">within the outside copper doughnut design. By adding more magnets into the holder, the design will increase in size; therefore, giving more surface area for the copper to interact with. In addition, with the addition of more wrapped magnetic copper wires, the power generated from this device would substantially increase as a result.  A future group could also test the prototype in a more realistic environment, first in a wave tank, then in the ocean.  </w:t>
      </w:r>
    </w:p>
    <w:p w:rsidR="008F27B0" w:rsidRDefault="005839D6">
      <w:pPr>
        <w:spacing w:before="240" w:after="120" w:line="480" w:lineRule="auto"/>
        <w:ind w:left="0" w:right="0" w:hanging="2"/>
        <w:rPr>
          <w:sz w:val="24"/>
          <w:szCs w:val="24"/>
        </w:rPr>
      </w:pPr>
      <w:r>
        <w:rPr>
          <w:sz w:val="24"/>
          <w:szCs w:val="24"/>
        </w:rPr>
        <w:t xml:space="preserve">For the data monitoring </w:t>
      </w:r>
      <w:r w:rsidR="00B2346C">
        <w:rPr>
          <w:sz w:val="24"/>
          <w:szCs w:val="24"/>
        </w:rPr>
        <w:t>system,</w:t>
      </w:r>
      <w:r>
        <w:rPr>
          <w:sz w:val="24"/>
          <w:szCs w:val="24"/>
        </w:rPr>
        <w:t xml:space="preserve"> we had data flowing from the </w:t>
      </w:r>
      <w:proofErr w:type="spellStart"/>
      <w:r>
        <w:rPr>
          <w:sz w:val="24"/>
          <w:szCs w:val="24"/>
        </w:rPr>
        <w:t>diyBMS</w:t>
      </w:r>
      <w:proofErr w:type="spellEnd"/>
      <w:r>
        <w:rPr>
          <w:sz w:val="24"/>
          <w:szCs w:val="24"/>
        </w:rPr>
        <w:t xml:space="preserve"> and compass into the Raspberry Pi which stored it and sent it over the </w:t>
      </w:r>
      <w:proofErr w:type="spellStart"/>
      <w:r>
        <w:rPr>
          <w:sz w:val="24"/>
          <w:szCs w:val="24"/>
        </w:rPr>
        <w:t>LoRa</w:t>
      </w:r>
      <w:proofErr w:type="spellEnd"/>
      <w:r>
        <w:rPr>
          <w:sz w:val="24"/>
          <w:szCs w:val="24"/>
        </w:rPr>
        <w:t xml:space="preserve"> Radio, which was then received by the base station </w:t>
      </w:r>
      <w:proofErr w:type="spellStart"/>
      <w:r>
        <w:rPr>
          <w:sz w:val="24"/>
          <w:szCs w:val="24"/>
        </w:rPr>
        <w:t>LoRa</w:t>
      </w:r>
      <w:proofErr w:type="spellEnd"/>
      <w:r>
        <w:rPr>
          <w:sz w:val="24"/>
          <w:szCs w:val="24"/>
        </w:rPr>
        <w:t xml:space="preserve"> Radio and displayed on a user interface.  This process can be seen in the video in the Appendix as well as described in Section 6.  The radios were taken outside and tested to 2 Km line of sight.  A more extensive user guide on the codebase is include here: </w:t>
      </w:r>
      <w:hyperlink r:id="rId32">
        <w:r>
          <w:rPr>
            <w:color w:val="1155CC"/>
            <w:sz w:val="24"/>
            <w:szCs w:val="24"/>
            <w:u w:val="single"/>
          </w:rPr>
          <w:t>https://github.com/csmith608/ScientificShark/blob/main/README.md</w:t>
        </w:r>
      </w:hyperlink>
    </w:p>
    <w:p w:rsidR="008F27B0" w:rsidRDefault="005839D6">
      <w:pPr>
        <w:spacing w:before="240" w:after="120" w:line="480" w:lineRule="auto"/>
        <w:ind w:left="0" w:right="0" w:hanging="2"/>
        <w:rPr>
          <w:sz w:val="24"/>
          <w:szCs w:val="24"/>
        </w:rPr>
      </w:pPr>
      <w:r>
        <w:rPr>
          <w:sz w:val="24"/>
          <w:szCs w:val="24"/>
        </w:rPr>
        <w:t xml:space="preserve">Future groups could add on to the user interface to add support for other sensors and add code to parse through different sensor data.  They could also add additional error checking that was not possible this semester.  Another area for improvement would be adding antennas to the </w:t>
      </w:r>
      <w:proofErr w:type="spellStart"/>
      <w:r>
        <w:rPr>
          <w:sz w:val="24"/>
          <w:szCs w:val="24"/>
        </w:rPr>
        <w:t>LoRa</w:t>
      </w:r>
      <w:proofErr w:type="spellEnd"/>
      <w:r>
        <w:rPr>
          <w:sz w:val="24"/>
          <w:szCs w:val="24"/>
        </w:rPr>
        <w:t xml:space="preserve"> radios for additional </w:t>
      </w:r>
      <w:r w:rsidR="00B2346C">
        <w:rPr>
          <w:sz w:val="24"/>
          <w:szCs w:val="24"/>
        </w:rPr>
        <w:t>range or</w:t>
      </w:r>
      <w:r>
        <w:rPr>
          <w:sz w:val="24"/>
          <w:szCs w:val="24"/>
        </w:rPr>
        <w:t xml:space="preserve"> switching out the antennas for more specialized equipment.  </w:t>
      </w:r>
    </w:p>
    <w:p w:rsidR="008F27B0" w:rsidRPr="0073796E" w:rsidRDefault="005839D6">
      <w:pPr>
        <w:pStyle w:val="Heading1"/>
        <w:keepLines/>
        <w:spacing w:before="240" w:after="120" w:line="480" w:lineRule="auto"/>
        <w:ind w:left="1" w:hanging="3"/>
        <w:rPr>
          <w:sz w:val="28"/>
          <w:szCs w:val="28"/>
        </w:rPr>
      </w:pPr>
      <w:bookmarkStart w:id="16" w:name="_heading=h.1btsfi7gjpon" w:colFirst="0" w:colLast="0"/>
      <w:bookmarkEnd w:id="16"/>
      <w:r w:rsidRPr="0073796E">
        <w:rPr>
          <w:sz w:val="28"/>
          <w:szCs w:val="28"/>
        </w:rPr>
        <w:t>9.</w:t>
      </w:r>
      <w:r w:rsidRPr="0073796E">
        <w:rPr>
          <w:sz w:val="28"/>
          <w:szCs w:val="28"/>
        </w:rPr>
        <w:tab/>
        <w:t>Leadership Roles</w:t>
      </w:r>
    </w:p>
    <w:p w:rsidR="008F27B0" w:rsidRDefault="005839D6">
      <w:pPr>
        <w:keepLines/>
        <w:spacing w:line="480" w:lineRule="auto"/>
        <w:ind w:left="0" w:hanging="2"/>
        <w:rPr>
          <w:sz w:val="24"/>
          <w:szCs w:val="24"/>
        </w:rPr>
      </w:pPr>
      <w:bookmarkStart w:id="17" w:name="_heading=h.azzbsei02uk1" w:colFirst="0" w:colLast="0"/>
      <w:bookmarkEnd w:id="17"/>
      <w:r>
        <w:rPr>
          <w:sz w:val="24"/>
          <w:szCs w:val="24"/>
        </w:rPr>
        <w:t>Our currently defined leadership roles are</w:t>
      </w:r>
      <w:r w:rsidR="00F80FBB">
        <w:rPr>
          <w:sz w:val="24"/>
          <w:szCs w:val="24"/>
        </w:rPr>
        <w:t>:</w:t>
      </w:r>
    </w:p>
    <w:p w:rsidR="008F27B0" w:rsidRDefault="005839D6">
      <w:pPr>
        <w:keepLines/>
        <w:numPr>
          <w:ilvl w:val="0"/>
          <w:numId w:val="6"/>
        </w:numPr>
        <w:spacing w:line="480" w:lineRule="auto"/>
        <w:ind w:left="0" w:hanging="2"/>
        <w:rPr>
          <w:sz w:val="24"/>
          <w:szCs w:val="24"/>
        </w:rPr>
      </w:pPr>
      <w:bookmarkStart w:id="18" w:name="_heading=h.s0af25c9w5kk" w:colFirst="0" w:colLast="0"/>
      <w:bookmarkEnd w:id="18"/>
      <w:r>
        <w:rPr>
          <w:sz w:val="24"/>
          <w:szCs w:val="24"/>
        </w:rPr>
        <w:t>Group Leader: Celeste Smith</w:t>
      </w:r>
    </w:p>
    <w:p w:rsidR="008F27B0" w:rsidRDefault="005839D6" w:rsidP="0073796E">
      <w:pPr>
        <w:keepLines/>
        <w:numPr>
          <w:ilvl w:val="1"/>
          <w:numId w:val="6"/>
        </w:numPr>
        <w:spacing w:line="480" w:lineRule="auto"/>
        <w:ind w:leftChars="0" w:firstLineChars="0"/>
        <w:rPr>
          <w:sz w:val="24"/>
          <w:szCs w:val="24"/>
        </w:rPr>
      </w:pPr>
      <w:bookmarkStart w:id="19" w:name="_heading=h.itvznwwspphd" w:colFirst="0" w:colLast="0"/>
      <w:bookmarkEnd w:id="19"/>
      <w:r>
        <w:rPr>
          <w:sz w:val="24"/>
          <w:szCs w:val="24"/>
        </w:rPr>
        <w:t>Coordinate meetings and serve as spokesperson</w:t>
      </w:r>
    </w:p>
    <w:p w:rsidR="008F27B0" w:rsidRDefault="005839D6">
      <w:pPr>
        <w:keepLines/>
        <w:numPr>
          <w:ilvl w:val="0"/>
          <w:numId w:val="6"/>
        </w:numPr>
        <w:spacing w:line="480" w:lineRule="auto"/>
        <w:ind w:left="0" w:hanging="2"/>
        <w:rPr>
          <w:sz w:val="24"/>
          <w:szCs w:val="24"/>
        </w:rPr>
      </w:pPr>
      <w:bookmarkStart w:id="20" w:name="_heading=h.4q0bhoyerq6" w:colFirst="0" w:colLast="0"/>
      <w:bookmarkEnd w:id="20"/>
      <w:r>
        <w:rPr>
          <w:sz w:val="24"/>
          <w:szCs w:val="24"/>
        </w:rPr>
        <w:t>Webmaster: Nicholas Nguyen</w:t>
      </w:r>
    </w:p>
    <w:p w:rsidR="008F27B0" w:rsidRDefault="005839D6" w:rsidP="0073796E">
      <w:pPr>
        <w:keepLines/>
        <w:numPr>
          <w:ilvl w:val="1"/>
          <w:numId w:val="6"/>
        </w:numPr>
        <w:spacing w:line="480" w:lineRule="auto"/>
        <w:ind w:leftChars="0" w:firstLineChars="0"/>
        <w:rPr>
          <w:sz w:val="24"/>
          <w:szCs w:val="24"/>
        </w:rPr>
      </w:pPr>
      <w:bookmarkStart w:id="21" w:name="_heading=h.isani2egt0xp" w:colFirst="0" w:colLast="0"/>
      <w:bookmarkEnd w:id="21"/>
      <w:r>
        <w:rPr>
          <w:sz w:val="24"/>
          <w:szCs w:val="24"/>
        </w:rPr>
        <w:t>Have the key to the website and be in charge of deploying information to the website</w:t>
      </w:r>
    </w:p>
    <w:p w:rsidR="008F27B0" w:rsidRDefault="005839D6">
      <w:pPr>
        <w:keepLines/>
        <w:numPr>
          <w:ilvl w:val="0"/>
          <w:numId w:val="6"/>
        </w:numPr>
        <w:spacing w:line="480" w:lineRule="auto"/>
        <w:ind w:left="0" w:hanging="2"/>
        <w:rPr>
          <w:sz w:val="24"/>
          <w:szCs w:val="24"/>
        </w:rPr>
      </w:pPr>
      <w:bookmarkStart w:id="22" w:name="_heading=h.6jxgynx5lwog" w:colFirst="0" w:colLast="0"/>
      <w:bookmarkEnd w:id="22"/>
      <w:r>
        <w:rPr>
          <w:sz w:val="24"/>
          <w:szCs w:val="24"/>
        </w:rPr>
        <w:t xml:space="preserve">Documentation Coordinator: </w:t>
      </w:r>
      <w:proofErr w:type="spellStart"/>
      <w:r>
        <w:rPr>
          <w:sz w:val="24"/>
          <w:szCs w:val="24"/>
        </w:rPr>
        <w:t>Srushty</w:t>
      </w:r>
      <w:proofErr w:type="spellEnd"/>
      <w:r>
        <w:rPr>
          <w:sz w:val="24"/>
          <w:szCs w:val="24"/>
        </w:rPr>
        <w:t xml:space="preserve"> </w:t>
      </w:r>
      <w:proofErr w:type="spellStart"/>
      <w:r>
        <w:rPr>
          <w:sz w:val="24"/>
          <w:szCs w:val="24"/>
        </w:rPr>
        <w:t>Changela</w:t>
      </w:r>
      <w:proofErr w:type="spellEnd"/>
    </w:p>
    <w:p w:rsidR="008F27B0" w:rsidRDefault="005839D6" w:rsidP="0073796E">
      <w:pPr>
        <w:keepLines/>
        <w:numPr>
          <w:ilvl w:val="1"/>
          <w:numId w:val="6"/>
        </w:numPr>
        <w:spacing w:line="480" w:lineRule="auto"/>
        <w:ind w:leftChars="0" w:firstLineChars="0"/>
        <w:rPr>
          <w:sz w:val="24"/>
          <w:szCs w:val="24"/>
        </w:rPr>
      </w:pPr>
      <w:bookmarkStart w:id="23" w:name="_heading=h.rl9dgslrotr2" w:colFirst="0" w:colLast="0"/>
      <w:bookmarkEnd w:id="23"/>
      <w:r>
        <w:rPr>
          <w:sz w:val="24"/>
          <w:szCs w:val="24"/>
        </w:rPr>
        <w:t xml:space="preserve">In charge of making sure we are taking and maintaining the necessary documentation </w:t>
      </w:r>
    </w:p>
    <w:p w:rsidR="008F27B0" w:rsidRDefault="005839D6">
      <w:pPr>
        <w:keepLines/>
        <w:numPr>
          <w:ilvl w:val="0"/>
          <w:numId w:val="6"/>
        </w:numPr>
        <w:spacing w:line="480" w:lineRule="auto"/>
        <w:ind w:left="0" w:hanging="2"/>
        <w:rPr>
          <w:sz w:val="24"/>
          <w:szCs w:val="24"/>
        </w:rPr>
      </w:pPr>
      <w:bookmarkStart w:id="24" w:name="_heading=h.8gv2yjnjjdh5" w:colFirst="0" w:colLast="0"/>
      <w:bookmarkEnd w:id="24"/>
      <w:r>
        <w:rPr>
          <w:sz w:val="24"/>
          <w:szCs w:val="24"/>
        </w:rPr>
        <w:lastRenderedPageBreak/>
        <w:t>Expo Coordinator: Rahil Ajani</w:t>
      </w:r>
    </w:p>
    <w:p w:rsidR="008F27B0" w:rsidRDefault="005839D6" w:rsidP="0073796E">
      <w:pPr>
        <w:keepLines/>
        <w:numPr>
          <w:ilvl w:val="1"/>
          <w:numId w:val="6"/>
        </w:numPr>
        <w:spacing w:line="480" w:lineRule="auto"/>
        <w:ind w:leftChars="0" w:firstLineChars="0"/>
        <w:rPr>
          <w:sz w:val="24"/>
          <w:szCs w:val="24"/>
        </w:rPr>
      </w:pPr>
      <w:bookmarkStart w:id="25" w:name="_heading=h.yj4wyk9mwxyg" w:colFirst="0" w:colLast="0"/>
      <w:bookmarkEnd w:id="25"/>
      <w:r>
        <w:rPr>
          <w:sz w:val="24"/>
          <w:szCs w:val="24"/>
        </w:rPr>
        <w:t>Coordinate everything for our group to present at the expo</w:t>
      </w:r>
    </w:p>
    <w:p w:rsidR="008F27B0" w:rsidRDefault="005839D6">
      <w:pPr>
        <w:keepLines/>
        <w:numPr>
          <w:ilvl w:val="0"/>
          <w:numId w:val="6"/>
        </w:numPr>
        <w:spacing w:line="480" w:lineRule="auto"/>
        <w:ind w:left="0" w:hanging="2"/>
        <w:rPr>
          <w:sz w:val="24"/>
          <w:szCs w:val="24"/>
        </w:rPr>
      </w:pPr>
      <w:bookmarkStart w:id="26" w:name="_heading=h.qek1ks6q6xe4" w:colFirst="0" w:colLast="0"/>
      <w:bookmarkEnd w:id="26"/>
      <w:r>
        <w:rPr>
          <w:sz w:val="24"/>
          <w:szCs w:val="24"/>
        </w:rPr>
        <w:t>Financial manager: Richard Nguyen</w:t>
      </w:r>
    </w:p>
    <w:p w:rsidR="008F27B0" w:rsidRDefault="005839D6" w:rsidP="0073796E">
      <w:pPr>
        <w:keepLines/>
        <w:numPr>
          <w:ilvl w:val="1"/>
          <w:numId w:val="6"/>
        </w:numPr>
        <w:spacing w:line="480" w:lineRule="auto"/>
        <w:ind w:leftChars="0" w:firstLineChars="0"/>
        <w:rPr>
          <w:sz w:val="24"/>
          <w:szCs w:val="24"/>
        </w:rPr>
      </w:pPr>
      <w:bookmarkStart w:id="27" w:name="_heading=h.yybnoxlhervv" w:colFirst="0" w:colLast="0"/>
      <w:bookmarkEnd w:id="27"/>
      <w:r>
        <w:rPr>
          <w:sz w:val="24"/>
          <w:szCs w:val="24"/>
        </w:rPr>
        <w:t xml:space="preserve">In charge of reimbursements and keeping track of costs </w:t>
      </w:r>
    </w:p>
    <w:p w:rsidR="008F27B0" w:rsidRDefault="005839D6">
      <w:pPr>
        <w:keepLines/>
        <w:numPr>
          <w:ilvl w:val="0"/>
          <w:numId w:val="6"/>
        </w:numPr>
        <w:spacing w:line="480" w:lineRule="auto"/>
        <w:ind w:left="0" w:hanging="2"/>
        <w:rPr>
          <w:sz w:val="24"/>
          <w:szCs w:val="24"/>
        </w:rPr>
      </w:pPr>
      <w:bookmarkStart w:id="28" w:name="_heading=h.4nm2gl6m12hr" w:colFirst="0" w:colLast="0"/>
      <w:bookmarkEnd w:id="28"/>
      <w:r>
        <w:rPr>
          <w:sz w:val="24"/>
          <w:szCs w:val="24"/>
        </w:rPr>
        <w:t xml:space="preserve">Power Lead: </w:t>
      </w:r>
      <w:proofErr w:type="spellStart"/>
      <w:r>
        <w:rPr>
          <w:sz w:val="24"/>
          <w:szCs w:val="24"/>
        </w:rPr>
        <w:t>Kombundit</w:t>
      </w:r>
      <w:proofErr w:type="spellEnd"/>
      <w:r>
        <w:rPr>
          <w:sz w:val="24"/>
          <w:szCs w:val="24"/>
        </w:rPr>
        <w:t xml:space="preserve"> </w:t>
      </w:r>
      <w:proofErr w:type="spellStart"/>
      <w:r>
        <w:rPr>
          <w:sz w:val="24"/>
          <w:szCs w:val="24"/>
        </w:rPr>
        <w:t>Chitranuwatkul</w:t>
      </w:r>
      <w:proofErr w:type="spellEnd"/>
    </w:p>
    <w:p w:rsidR="008F27B0" w:rsidRDefault="005839D6" w:rsidP="0073796E">
      <w:pPr>
        <w:keepLines/>
        <w:numPr>
          <w:ilvl w:val="1"/>
          <w:numId w:val="6"/>
        </w:numPr>
        <w:spacing w:line="480" w:lineRule="auto"/>
        <w:ind w:leftChars="0" w:firstLineChars="0"/>
        <w:rPr>
          <w:sz w:val="24"/>
          <w:szCs w:val="24"/>
        </w:rPr>
      </w:pPr>
      <w:bookmarkStart w:id="29" w:name="_heading=h.axzm2185n96k" w:colFirst="0" w:colLast="0"/>
      <w:bookmarkEnd w:id="29"/>
      <w:r>
        <w:rPr>
          <w:sz w:val="24"/>
          <w:szCs w:val="24"/>
        </w:rPr>
        <w:t>Lead on the electrical engineering/power engineering side of the project</w:t>
      </w:r>
    </w:p>
    <w:p w:rsidR="008F27B0" w:rsidRDefault="008F27B0">
      <w:pPr>
        <w:keepLines/>
        <w:spacing w:line="480" w:lineRule="auto"/>
        <w:ind w:left="0" w:hanging="2"/>
        <w:rPr>
          <w:sz w:val="24"/>
          <w:szCs w:val="24"/>
        </w:rPr>
      </w:pPr>
      <w:bookmarkStart w:id="30" w:name="_heading=h.tg4eax2tg6xh" w:colFirst="0" w:colLast="0"/>
      <w:bookmarkEnd w:id="30"/>
    </w:p>
    <w:p w:rsidR="008F27B0" w:rsidRDefault="005839D6">
      <w:pPr>
        <w:pStyle w:val="Heading1"/>
        <w:keepLines/>
        <w:spacing w:before="240" w:after="120" w:line="480" w:lineRule="auto"/>
        <w:ind w:left="0" w:hanging="2"/>
      </w:pPr>
      <w:bookmarkStart w:id="31" w:name="_heading=h.9xh3hzsvyv" w:colFirst="0" w:colLast="0"/>
      <w:bookmarkEnd w:id="31"/>
      <w:r>
        <w:br w:type="page"/>
      </w:r>
    </w:p>
    <w:p w:rsidR="008F27B0" w:rsidRPr="0073796E" w:rsidRDefault="005839D6">
      <w:pPr>
        <w:pStyle w:val="Heading1"/>
        <w:keepLines/>
        <w:spacing w:before="240" w:after="120" w:line="480" w:lineRule="auto"/>
        <w:ind w:left="1" w:hanging="3"/>
        <w:rPr>
          <w:sz w:val="28"/>
          <w:szCs w:val="28"/>
        </w:rPr>
      </w:pPr>
      <w:bookmarkStart w:id="32" w:name="_heading=h.3dxq3e35ylpu" w:colFirst="0" w:colLast="0"/>
      <w:bookmarkEnd w:id="32"/>
      <w:r w:rsidRPr="0073796E">
        <w:rPr>
          <w:sz w:val="28"/>
          <w:szCs w:val="28"/>
        </w:rPr>
        <w:lastRenderedPageBreak/>
        <w:t>10.</w:t>
      </w:r>
      <w:r w:rsidRPr="0073796E">
        <w:rPr>
          <w:sz w:val="28"/>
          <w:szCs w:val="28"/>
        </w:rPr>
        <w:tab/>
        <w:t>References</w:t>
      </w:r>
    </w:p>
    <w:p w:rsidR="008F27B0" w:rsidRDefault="005839D6">
      <w:pPr>
        <w:numPr>
          <w:ilvl w:val="0"/>
          <w:numId w:val="13"/>
        </w:numPr>
        <w:spacing w:line="480" w:lineRule="auto"/>
        <w:ind w:left="0" w:right="0" w:hanging="2"/>
        <w:rPr>
          <w:sz w:val="24"/>
          <w:szCs w:val="24"/>
        </w:rPr>
      </w:pPr>
      <w:r>
        <w:rPr>
          <w:sz w:val="24"/>
          <w:szCs w:val="24"/>
          <w:highlight w:val="white"/>
        </w:rPr>
        <w:t xml:space="preserve">“About - Prince William Sound Science Center.” Prince William Sound Science Center.  </w:t>
      </w:r>
      <w:hyperlink r:id="rId33">
        <w:r>
          <w:rPr>
            <w:color w:val="1155CC"/>
            <w:sz w:val="24"/>
            <w:szCs w:val="24"/>
            <w:highlight w:val="white"/>
            <w:u w:val="single"/>
          </w:rPr>
          <w:t>https://pwssc.org/about/</w:t>
        </w:r>
      </w:hyperlink>
      <w:r>
        <w:rPr>
          <w:sz w:val="24"/>
          <w:szCs w:val="24"/>
          <w:highlight w:val="white"/>
        </w:rPr>
        <w:t xml:space="preserve"> (accessed September </w:t>
      </w:r>
      <w:proofErr w:type="gramStart"/>
      <w:r>
        <w:rPr>
          <w:sz w:val="24"/>
          <w:szCs w:val="24"/>
          <w:highlight w:val="white"/>
        </w:rPr>
        <w:t>14</w:t>
      </w:r>
      <w:proofErr w:type="gramEnd"/>
      <w:r>
        <w:rPr>
          <w:sz w:val="24"/>
          <w:szCs w:val="24"/>
          <w:highlight w:val="white"/>
        </w:rPr>
        <w:t xml:space="preserve"> 2020).</w:t>
      </w:r>
    </w:p>
    <w:p w:rsidR="008F27B0" w:rsidRDefault="005839D6">
      <w:pPr>
        <w:numPr>
          <w:ilvl w:val="0"/>
          <w:numId w:val="13"/>
        </w:numPr>
        <w:spacing w:line="480" w:lineRule="auto"/>
        <w:ind w:left="0" w:right="0" w:hanging="2"/>
        <w:rPr>
          <w:sz w:val="24"/>
          <w:szCs w:val="24"/>
        </w:rPr>
      </w:pPr>
      <w:r>
        <w:rPr>
          <w:sz w:val="24"/>
          <w:szCs w:val="24"/>
          <w:highlight w:val="white"/>
        </w:rPr>
        <w:t xml:space="preserve">“About Solar Energy | SEIA.” Solar Energy Industries Association. </w:t>
      </w:r>
      <w:hyperlink r:id="rId34">
        <w:r>
          <w:rPr>
            <w:color w:val="1155CC"/>
            <w:sz w:val="24"/>
            <w:szCs w:val="24"/>
            <w:highlight w:val="white"/>
            <w:u w:val="single"/>
          </w:rPr>
          <w:t>https://www.seia.org/initiatives/about-solar-energy</w:t>
        </w:r>
      </w:hyperlink>
      <w:r>
        <w:rPr>
          <w:sz w:val="24"/>
          <w:szCs w:val="24"/>
          <w:highlight w:val="white"/>
        </w:rPr>
        <w:t xml:space="preserve"> (accessed September 13, 2020).</w:t>
      </w:r>
    </w:p>
    <w:p w:rsidR="008F27B0" w:rsidRDefault="005839D6">
      <w:pPr>
        <w:numPr>
          <w:ilvl w:val="0"/>
          <w:numId w:val="13"/>
        </w:numPr>
        <w:spacing w:line="480" w:lineRule="auto"/>
        <w:ind w:left="0" w:right="0" w:hanging="2"/>
        <w:rPr>
          <w:sz w:val="24"/>
          <w:szCs w:val="24"/>
          <w:highlight w:val="white"/>
        </w:rPr>
      </w:pPr>
      <w:r>
        <w:rPr>
          <w:sz w:val="24"/>
          <w:szCs w:val="24"/>
          <w:highlight w:val="white"/>
        </w:rPr>
        <w:t xml:space="preserve">“Attenuator - Analysis of Cost Reduction Opportunities in the Wave Energy Industry.” University of Strathclyde. </w:t>
      </w:r>
      <w:hyperlink r:id="rId35">
        <w:r>
          <w:rPr>
            <w:color w:val="1155CC"/>
            <w:sz w:val="24"/>
            <w:szCs w:val="24"/>
            <w:highlight w:val="white"/>
            <w:u w:val="single"/>
          </w:rPr>
          <w:t>http://www.esru.strath.ac.uk/EandE/Web_sites/14-15/Wave_Energy/attenuator.html</w:t>
        </w:r>
      </w:hyperlink>
      <w:r>
        <w:rPr>
          <w:sz w:val="24"/>
          <w:szCs w:val="24"/>
          <w:highlight w:val="white"/>
        </w:rPr>
        <w:t xml:space="preserve"> (accessed September 14, 2020).</w:t>
      </w:r>
    </w:p>
    <w:p w:rsidR="008F27B0" w:rsidRDefault="005839D6">
      <w:pPr>
        <w:numPr>
          <w:ilvl w:val="0"/>
          <w:numId w:val="13"/>
        </w:numPr>
        <w:spacing w:line="480" w:lineRule="auto"/>
        <w:ind w:left="0" w:right="0" w:hanging="2"/>
        <w:rPr>
          <w:sz w:val="24"/>
          <w:szCs w:val="24"/>
          <w:highlight w:val="white"/>
        </w:rPr>
      </w:pPr>
      <w:r>
        <w:rPr>
          <w:sz w:val="24"/>
          <w:szCs w:val="24"/>
          <w:highlight w:val="white"/>
        </w:rPr>
        <w:t>“</w:t>
      </w:r>
      <w:proofErr w:type="spellStart"/>
      <w:r>
        <w:rPr>
          <w:sz w:val="24"/>
          <w:szCs w:val="24"/>
          <w:highlight w:val="white"/>
        </w:rPr>
        <w:t>BeagleBone</w:t>
      </w:r>
      <w:proofErr w:type="spellEnd"/>
      <w:r>
        <w:rPr>
          <w:sz w:val="24"/>
          <w:szCs w:val="24"/>
          <w:highlight w:val="white"/>
        </w:rPr>
        <w:t xml:space="preserve"> Black.” Beagle Board. https://beagleboard.org/black. (accessed September 15, 2020).</w:t>
      </w:r>
    </w:p>
    <w:p w:rsidR="008F27B0" w:rsidRDefault="005839D6">
      <w:pPr>
        <w:numPr>
          <w:ilvl w:val="0"/>
          <w:numId w:val="13"/>
        </w:numPr>
        <w:spacing w:line="480" w:lineRule="auto"/>
        <w:ind w:left="0" w:right="0" w:hanging="2"/>
        <w:rPr>
          <w:sz w:val="24"/>
          <w:szCs w:val="24"/>
          <w:highlight w:val="white"/>
        </w:rPr>
      </w:pPr>
      <w:r>
        <w:rPr>
          <w:sz w:val="24"/>
          <w:szCs w:val="24"/>
          <w:highlight w:val="white"/>
        </w:rPr>
        <w:t xml:space="preserve">“Energy </w:t>
      </w:r>
      <w:proofErr w:type="gramStart"/>
      <w:r>
        <w:rPr>
          <w:sz w:val="24"/>
          <w:szCs w:val="24"/>
          <w:highlight w:val="white"/>
        </w:rPr>
        <w:t>And</w:t>
      </w:r>
      <w:proofErr w:type="gramEnd"/>
      <w:r>
        <w:rPr>
          <w:sz w:val="24"/>
          <w:szCs w:val="24"/>
          <w:highlight w:val="white"/>
        </w:rPr>
        <w:t xml:space="preserve"> The Environment-A Coastal Perspective - Attenuators.” Coastal Energy </w:t>
      </w:r>
      <w:proofErr w:type="gramStart"/>
      <w:r>
        <w:rPr>
          <w:sz w:val="24"/>
          <w:szCs w:val="24"/>
          <w:highlight w:val="white"/>
        </w:rPr>
        <w:t>And</w:t>
      </w:r>
      <w:proofErr w:type="gramEnd"/>
      <w:r>
        <w:rPr>
          <w:sz w:val="24"/>
          <w:szCs w:val="24"/>
          <w:highlight w:val="white"/>
        </w:rPr>
        <w:t xml:space="preserve"> Environment.web.unc.edu. </w:t>
      </w:r>
      <w:hyperlink r:id="rId36">
        <w:r>
          <w:rPr>
            <w:color w:val="1155CC"/>
            <w:sz w:val="24"/>
            <w:szCs w:val="24"/>
            <w:highlight w:val="white"/>
            <w:u w:val="single"/>
          </w:rPr>
          <w:t>http://coastalenergyandenvironment.web.unc.edu/ocean-energy-generating-technologies/wave-energy/the-pelamis-wave-energyconverter/</w:t>
        </w:r>
      </w:hyperlink>
      <w:r>
        <w:rPr>
          <w:sz w:val="24"/>
          <w:szCs w:val="24"/>
          <w:highlight w:val="white"/>
        </w:rPr>
        <w:t xml:space="preserve"> (accessed September </w:t>
      </w:r>
      <w:proofErr w:type="gramStart"/>
      <w:r>
        <w:rPr>
          <w:sz w:val="24"/>
          <w:szCs w:val="24"/>
          <w:highlight w:val="white"/>
        </w:rPr>
        <w:t>13</w:t>
      </w:r>
      <w:proofErr w:type="gramEnd"/>
      <w:r>
        <w:rPr>
          <w:sz w:val="24"/>
          <w:szCs w:val="24"/>
          <w:highlight w:val="white"/>
        </w:rPr>
        <w:t xml:space="preserve"> 2020).</w:t>
      </w:r>
    </w:p>
    <w:p w:rsidR="008F27B0" w:rsidRDefault="005839D6">
      <w:pPr>
        <w:numPr>
          <w:ilvl w:val="0"/>
          <w:numId w:val="13"/>
        </w:numPr>
        <w:spacing w:line="480" w:lineRule="auto"/>
        <w:ind w:left="0" w:right="0" w:hanging="2"/>
        <w:rPr>
          <w:sz w:val="24"/>
          <w:szCs w:val="24"/>
          <w:highlight w:val="white"/>
        </w:rPr>
      </w:pPr>
      <w:r>
        <w:rPr>
          <w:sz w:val="24"/>
          <w:szCs w:val="24"/>
          <w:highlight w:val="white"/>
        </w:rPr>
        <w:t xml:space="preserve">Faizal, M., Ahmed, M. and Lee, Y., “A Design Outline for Floating Point Absorber Wave Energy Converters,” </w:t>
      </w:r>
      <w:r>
        <w:rPr>
          <w:i/>
          <w:sz w:val="24"/>
          <w:szCs w:val="24"/>
          <w:highlight w:val="white"/>
        </w:rPr>
        <w:t>Advances in Mechanical Engineering</w:t>
      </w:r>
      <w:r>
        <w:rPr>
          <w:sz w:val="24"/>
          <w:szCs w:val="24"/>
          <w:highlight w:val="white"/>
        </w:rPr>
        <w:t xml:space="preserve">, vol. 6, Feb. 15, </w:t>
      </w:r>
      <w:hyperlink r:id="rId37">
        <w:r>
          <w:rPr>
            <w:color w:val="1155CC"/>
            <w:sz w:val="24"/>
            <w:szCs w:val="24"/>
            <w:highlight w:val="white"/>
            <w:u w:val="single"/>
          </w:rPr>
          <w:t>https://journals.sagepub.com/doi/10.1155/2014/846097</w:t>
        </w:r>
      </w:hyperlink>
      <w:r>
        <w:rPr>
          <w:sz w:val="24"/>
          <w:szCs w:val="24"/>
          <w:highlight w:val="white"/>
        </w:rPr>
        <w:t xml:space="preserve"> (accessed September 13, 2020).</w:t>
      </w:r>
    </w:p>
    <w:p w:rsidR="008F27B0" w:rsidRDefault="005839D6">
      <w:pPr>
        <w:numPr>
          <w:ilvl w:val="0"/>
          <w:numId w:val="13"/>
        </w:numPr>
        <w:spacing w:line="480" w:lineRule="auto"/>
        <w:ind w:left="0" w:right="0" w:hanging="2"/>
        <w:rPr>
          <w:sz w:val="24"/>
          <w:szCs w:val="24"/>
          <w:highlight w:val="white"/>
        </w:rPr>
      </w:pPr>
      <w:r>
        <w:rPr>
          <w:sz w:val="24"/>
          <w:szCs w:val="24"/>
        </w:rPr>
        <w:t xml:space="preserve">J. </w:t>
      </w:r>
      <w:proofErr w:type="spellStart"/>
      <w:r>
        <w:rPr>
          <w:sz w:val="24"/>
          <w:szCs w:val="24"/>
        </w:rPr>
        <w:t>Geerling</w:t>
      </w:r>
      <w:proofErr w:type="spellEnd"/>
      <w:r>
        <w:rPr>
          <w:sz w:val="24"/>
          <w:szCs w:val="24"/>
        </w:rPr>
        <w:t xml:space="preserve">. “Power Consumption Benchmarks.” Raspberry Pi </w:t>
      </w:r>
      <w:proofErr w:type="spellStart"/>
      <w:r>
        <w:rPr>
          <w:sz w:val="24"/>
          <w:szCs w:val="24"/>
        </w:rPr>
        <w:t>Dramble</w:t>
      </w:r>
      <w:proofErr w:type="spellEnd"/>
      <w:r>
        <w:rPr>
          <w:sz w:val="24"/>
          <w:szCs w:val="24"/>
        </w:rPr>
        <w:t xml:space="preserve">. </w:t>
      </w:r>
      <w:hyperlink r:id="rId38">
        <w:r>
          <w:rPr>
            <w:color w:val="1155CC"/>
            <w:sz w:val="24"/>
            <w:szCs w:val="24"/>
            <w:u w:val="single"/>
          </w:rPr>
          <w:t>https://www.pidramble.com/wiki/benchmarks/power-consumption</w:t>
        </w:r>
      </w:hyperlink>
      <w:r>
        <w:rPr>
          <w:sz w:val="24"/>
          <w:szCs w:val="24"/>
        </w:rPr>
        <w:t xml:space="preserve"> (accessed September 13, 2020).</w:t>
      </w:r>
    </w:p>
    <w:p w:rsidR="008F27B0" w:rsidRDefault="005839D6">
      <w:pPr>
        <w:numPr>
          <w:ilvl w:val="0"/>
          <w:numId w:val="13"/>
        </w:numPr>
        <w:spacing w:line="480" w:lineRule="auto"/>
        <w:ind w:left="0" w:right="0" w:hanging="2"/>
        <w:rPr>
          <w:sz w:val="24"/>
          <w:szCs w:val="24"/>
        </w:rPr>
      </w:pPr>
      <w:proofErr w:type="spellStart"/>
      <w:r>
        <w:rPr>
          <w:sz w:val="24"/>
          <w:szCs w:val="24"/>
          <w:highlight w:val="white"/>
        </w:rPr>
        <w:t>Talaat</w:t>
      </w:r>
      <w:proofErr w:type="spellEnd"/>
      <w:r>
        <w:rPr>
          <w:sz w:val="24"/>
          <w:szCs w:val="24"/>
          <w:highlight w:val="white"/>
        </w:rPr>
        <w:t xml:space="preserve">, M., </w:t>
      </w:r>
      <w:proofErr w:type="spellStart"/>
      <w:r>
        <w:rPr>
          <w:sz w:val="24"/>
          <w:szCs w:val="24"/>
          <w:highlight w:val="white"/>
        </w:rPr>
        <w:t>Farahat</w:t>
      </w:r>
      <w:proofErr w:type="spellEnd"/>
      <w:r>
        <w:rPr>
          <w:sz w:val="24"/>
          <w:szCs w:val="24"/>
          <w:highlight w:val="white"/>
        </w:rPr>
        <w:t xml:space="preserve">, M.A. and </w:t>
      </w:r>
      <w:proofErr w:type="spellStart"/>
      <w:r>
        <w:rPr>
          <w:sz w:val="24"/>
          <w:szCs w:val="24"/>
          <w:highlight w:val="white"/>
        </w:rPr>
        <w:t>Elkholy</w:t>
      </w:r>
      <w:proofErr w:type="spellEnd"/>
      <w:r>
        <w:rPr>
          <w:sz w:val="24"/>
          <w:szCs w:val="24"/>
          <w:highlight w:val="white"/>
        </w:rPr>
        <w:t xml:space="preserve">, M.H., “Renewable power integration: Experimental and simulation study to investigate the ability of integrating wave, solar and wind energies,” </w:t>
      </w:r>
      <w:r>
        <w:rPr>
          <w:i/>
          <w:sz w:val="24"/>
          <w:szCs w:val="24"/>
          <w:highlight w:val="white"/>
        </w:rPr>
        <w:t>ScienceDirect</w:t>
      </w:r>
      <w:r>
        <w:rPr>
          <w:sz w:val="24"/>
          <w:szCs w:val="24"/>
          <w:highlight w:val="white"/>
        </w:rPr>
        <w:t xml:space="preserve">, vol. 170, pp. 668-682, Mar. 2019, </w:t>
      </w:r>
      <w:hyperlink r:id="rId39">
        <w:r>
          <w:rPr>
            <w:color w:val="1155CC"/>
            <w:sz w:val="24"/>
            <w:szCs w:val="24"/>
            <w:highlight w:val="white"/>
            <w:u w:val="single"/>
          </w:rPr>
          <w:t>http://www.sciencedirect.com/science/article/pii/S0360544218325453</w:t>
        </w:r>
      </w:hyperlink>
      <w:r>
        <w:rPr>
          <w:sz w:val="24"/>
          <w:szCs w:val="24"/>
          <w:highlight w:val="white"/>
        </w:rPr>
        <w:t>.</w:t>
      </w:r>
    </w:p>
    <w:p w:rsidR="008F27B0" w:rsidRDefault="005839D6">
      <w:pPr>
        <w:numPr>
          <w:ilvl w:val="0"/>
          <w:numId w:val="13"/>
        </w:numPr>
        <w:spacing w:line="480" w:lineRule="auto"/>
        <w:ind w:left="0" w:right="0" w:hanging="2"/>
        <w:rPr>
          <w:sz w:val="24"/>
          <w:szCs w:val="24"/>
          <w:highlight w:val="white"/>
        </w:rPr>
      </w:pPr>
      <w:r>
        <w:rPr>
          <w:sz w:val="24"/>
          <w:szCs w:val="24"/>
          <w:highlight w:val="white"/>
        </w:rPr>
        <w:t xml:space="preserve">“ODROID-C4.” ODROID. </w:t>
      </w:r>
      <w:hyperlink r:id="rId40">
        <w:r>
          <w:rPr>
            <w:color w:val="1155CC"/>
            <w:sz w:val="24"/>
            <w:szCs w:val="24"/>
            <w:highlight w:val="white"/>
            <w:u w:val="single"/>
          </w:rPr>
          <w:t>https://www.hardkernel.com/shop/odroid-c4/</w:t>
        </w:r>
      </w:hyperlink>
      <w:r>
        <w:rPr>
          <w:sz w:val="24"/>
          <w:szCs w:val="24"/>
          <w:highlight w:val="white"/>
        </w:rPr>
        <w:t xml:space="preserve"> (accessed September 15, 2020).</w:t>
      </w:r>
    </w:p>
    <w:p w:rsidR="008F27B0" w:rsidRDefault="005839D6">
      <w:pPr>
        <w:numPr>
          <w:ilvl w:val="0"/>
          <w:numId w:val="13"/>
        </w:numPr>
        <w:spacing w:line="480" w:lineRule="auto"/>
        <w:ind w:left="0" w:right="0" w:hanging="2"/>
        <w:rPr>
          <w:sz w:val="24"/>
          <w:szCs w:val="24"/>
          <w:highlight w:val="white"/>
        </w:rPr>
      </w:pPr>
      <w:r>
        <w:rPr>
          <w:sz w:val="24"/>
          <w:szCs w:val="24"/>
          <w:highlight w:val="white"/>
        </w:rPr>
        <w:lastRenderedPageBreak/>
        <w:t xml:space="preserve">“Prince William Sound Recent Marine Data” NDBC. </w:t>
      </w:r>
      <w:hyperlink r:id="rId41">
        <w:r>
          <w:rPr>
            <w:color w:val="1155CC"/>
            <w:sz w:val="24"/>
            <w:szCs w:val="24"/>
            <w:highlight w:val="white"/>
            <w:u w:val="single"/>
          </w:rPr>
          <w:t>https://www.ndbc.noaa.gov/maps/Alaska_inset.shtml</w:t>
        </w:r>
      </w:hyperlink>
      <w:r>
        <w:rPr>
          <w:sz w:val="24"/>
          <w:szCs w:val="24"/>
          <w:highlight w:val="white"/>
        </w:rPr>
        <w:t xml:space="preserve"> (accessed September 14, 2020).</w:t>
      </w:r>
    </w:p>
    <w:p w:rsidR="008F27B0" w:rsidRDefault="005839D6">
      <w:pPr>
        <w:numPr>
          <w:ilvl w:val="0"/>
          <w:numId w:val="13"/>
        </w:numPr>
        <w:spacing w:line="480" w:lineRule="auto"/>
        <w:ind w:left="0" w:right="0" w:hanging="2"/>
        <w:rPr>
          <w:sz w:val="24"/>
          <w:szCs w:val="24"/>
          <w:highlight w:val="white"/>
        </w:rPr>
      </w:pPr>
      <w:r>
        <w:rPr>
          <w:sz w:val="24"/>
          <w:szCs w:val="24"/>
          <w:highlight w:val="white"/>
        </w:rPr>
        <w:t xml:space="preserve">R. Campbell, “A Profiling Observatory for High Resolution Oceanographic, Biogeochemical, and Plankton Observations in Prince William </w:t>
      </w:r>
      <w:proofErr w:type="gramStart"/>
      <w:r>
        <w:rPr>
          <w:sz w:val="24"/>
          <w:szCs w:val="24"/>
          <w:highlight w:val="white"/>
        </w:rPr>
        <w:t>Sound.“</w:t>
      </w:r>
      <w:proofErr w:type="gramEnd"/>
      <w:r>
        <w:rPr>
          <w:sz w:val="24"/>
          <w:szCs w:val="24"/>
          <w:highlight w:val="white"/>
        </w:rPr>
        <w:t xml:space="preserve"> </w:t>
      </w:r>
      <w:r>
        <w:rPr>
          <w:i/>
          <w:sz w:val="24"/>
          <w:szCs w:val="24"/>
          <w:highlight w:val="white"/>
        </w:rPr>
        <w:t>Prince William Sound Science Center.</w:t>
      </w:r>
      <w:r>
        <w:rPr>
          <w:sz w:val="24"/>
          <w:szCs w:val="24"/>
          <w:highlight w:val="white"/>
        </w:rPr>
        <w:t xml:space="preserve"> [Online]. Available: </w:t>
      </w:r>
      <w:hyperlink r:id="rId42">
        <w:r>
          <w:rPr>
            <w:color w:val="1155CC"/>
            <w:sz w:val="24"/>
            <w:szCs w:val="24"/>
            <w:highlight w:val="white"/>
            <w:u w:val="single"/>
          </w:rPr>
          <w:t>https://drive.google.com/file/d/1uin5A8rl6_Gcp6-w-3mS5BZkiQ6HwGLV/view</w:t>
        </w:r>
      </w:hyperlink>
      <w:r>
        <w:rPr>
          <w:sz w:val="24"/>
          <w:szCs w:val="24"/>
          <w:highlight w:val="white"/>
        </w:rPr>
        <w:t xml:space="preserve"> (accessed September 14, 2020).</w:t>
      </w:r>
    </w:p>
    <w:p w:rsidR="008F27B0" w:rsidRDefault="005839D6">
      <w:pPr>
        <w:numPr>
          <w:ilvl w:val="0"/>
          <w:numId w:val="13"/>
        </w:numPr>
        <w:spacing w:line="480" w:lineRule="auto"/>
        <w:ind w:left="0" w:right="0" w:hanging="2"/>
        <w:rPr>
          <w:sz w:val="24"/>
          <w:szCs w:val="24"/>
          <w:highlight w:val="white"/>
        </w:rPr>
      </w:pPr>
      <w:r>
        <w:rPr>
          <w:sz w:val="24"/>
          <w:szCs w:val="24"/>
          <w:highlight w:val="white"/>
        </w:rPr>
        <w:t xml:space="preserve">“The Basics of Wind Energy | AWEA.” American Wind Energy Association. </w:t>
      </w:r>
      <w:hyperlink r:id="rId43">
        <w:r>
          <w:rPr>
            <w:color w:val="1155CC"/>
            <w:sz w:val="24"/>
            <w:szCs w:val="24"/>
            <w:highlight w:val="white"/>
            <w:u w:val="single"/>
          </w:rPr>
          <w:t>https://www.awea.org/wind-101/basics-of-wind-energy</w:t>
        </w:r>
      </w:hyperlink>
      <w:r>
        <w:rPr>
          <w:sz w:val="24"/>
          <w:szCs w:val="24"/>
          <w:highlight w:val="white"/>
        </w:rPr>
        <w:t xml:space="preserve"> (accessed September 13, 2020).</w:t>
      </w:r>
    </w:p>
    <w:p w:rsidR="008F27B0" w:rsidRDefault="005839D6">
      <w:pPr>
        <w:numPr>
          <w:ilvl w:val="0"/>
          <w:numId w:val="13"/>
        </w:numPr>
        <w:spacing w:line="480" w:lineRule="auto"/>
        <w:ind w:left="0" w:right="0" w:hanging="2"/>
        <w:rPr>
          <w:sz w:val="24"/>
          <w:szCs w:val="24"/>
          <w:highlight w:val="white"/>
        </w:rPr>
      </w:pPr>
      <w:r>
        <w:rPr>
          <w:sz w:val="24"/>
          <w:szCs w:val="24"/>
          <w:highlight w:val="white"/>
        </w:rPr>
        <w:t xml:space="preserve">“The Prince William Sound Plankton Camera: a profiling in situ observatory of plankton and particulates.” ICES Journal of Marine Science. </w:t>
      </w:r>
      <w:hyperlink r:id="rId44">
        <w:r>
          <w:rPr>
            <w:color w:val="1155CC"/>
            <w:sz w:val="24"/>
            <w:szCs w:val="24"/>
            <w:highlight w:val="white"/>
            <w:u w:val="single"/>
          </w:rPr>
          <w:t>https://drive.google.com/file/d/1-PuFgZ_EeXKMH_uZcOuvVcdq-dWTjals/view</w:t>
        </w:r>
      </w:hyperlink>
      <w:r>
        <w:rPr>
          <w:sz w:val="24"/>
          <w:szCs w:val="24"/>
          <w:highlight w:val="white"/>
        </w:rPr>
        <w:t xml:space="preserve"> (accessed September 14, 2020).</w:t>
      </w:r>
    </w:p>
    <w:p w:rsidR="008F27B0" w:rsidRDefault="005839D6">
      <w:pPr>
        <w:numPr>
          <w:ilvl w:val="0"/>
          <w:numId w:val="13"/>
        </w:numPr>
        <w:spacing w:line="480" w:lineRule="auto"/>
        <w:ind w:left="0" w:right="0" w:hanging="2"/>
        <w:rPr>
          <w:sz w:val="24"/>
          <w:szCs w:val="24"/>
          <w:highlight w:val="white"/>
        </w:rPr>
      </w:pPr>
      <w:r>
        <w:rPr>
          <w:sz w:val="24"/>
          <w:szCs w:val="24"/>
          <w:highlight w:val="white"/>
        </w:rPr>
        <w:t xml:space="preserve">“Thetis Profiler.” Sea-Bird Scientific. </w:t>
      </w:r>
      <w:hyperlink r:id="rId45">
        <w:r>
          <w:rPr>
            <w:color w:val="1155CC"/>
            <w:sz w:val="24"/>
            <w:szCs w:val="24"/>
            <w:highlight w:val="white"/>
            <w:u w:val="single"/>
          </w:rPr>
          <w:t>https://www.seabird.com/systems/thetis-profiler/family?productCategoryId=54627869948</w:t>
        </w:r>
      </w:hyperlink>
      <w:r>
        <w:rPr>
          <w:sz w:val="24"/>
          <w:szCs w:val="24"/>
          <w:highlight w:val="white"/>
        </w:rPr>
        <w:t xml:space="preserve"> (accessed September 13, 2020).</w:t>
      </w:r>
    </w:p>
    <w:p w:rsidR="008F27B0" w:rsidRDefault="005839D6">
      <w:pPr>
        <w:numPr>
          <w:ilvl w:val="0"/>
          <w:numId w:val="13"/>
        </w:numPr>
        <w:spacing w:line="480" w:lineRule="auto"/>
        <w:ind w:left="0" w:right="0" w:hanging="2"/>
        <w:rPr>
          <w:sz w:val="24"/>
          <w:szCs w:val="24"/>
        </w:rPr>
      </w:pPr>
      <w:r>
        <w:rPr>
          <w:sz w:val="24"/>
          <w:szCs w:val="24"/>
          <w:highlight w:val="white"/>
        </w:rPr>
        <w:t xml:space="preserve">“Wave Energy Converters - The Liquid Grid.” The Liquid Grid. </w:t>
      </w:r>
      <w:hyperlink r:id="rId46">
        <w:r>
          <w:rPr>
            <w:color w:val="1155CC"/>
            <w:sz w:val="24"/>
            <w:szCs w:val="24"/>
            <w:highlight w:val="white"/>
            <w:u w:val="single"/>
          </w:rPr>
          <w:t>https://theliquidgrid.com/marine-clean-technology/wave-energy-converters/</w:t>
        </w:r>
      </w:hyperlink>
      <w:r>
        <w:rPr>
          <w:sz w:val="24"/>
          <w:szCs w:val="24"/>
          <w:highlight w:val="white"/>
        </w:rPr>
        <w:t xml:space="preserve"> (Accessed 13 September 2020).</w:t>
      </w:r>
    </w:p>
    <w:p w:rsidR="008F27B0" w:rsidRDefault="005839D6">
      <w:pPr>
        <w:numPr>
          <w:ilvl w:val="0"/>
          <w:numId w:val="13"/>
        </w:numPr>
        <w:spacing w:line="480" w:lineRule="auto"/>
        <w:ind w:left="0" w:right="0" w:hanging="2"/>
        <w:rPr>
          <w:sz w:val="24"/>
          <w:szCs w:val="24"/>
          <w:highlight w:val="white"/>
        </w:rPr>
      </w:pPr>
      <w:r>
        <w:rPr>
          <w:sz w:val="24"/>
          <w:szCs w:val="24"/>
          <w:highlight w:val="white"/>
        </w:rPr>
        <w:t xml:space="preserve">“What is </w:t>
      </w:r>
      <w:proofErr w:type="spellStart"/>
      <w:r>
        <w:rPr>
          <w:sz w:val="24"/>
          <w:szCs w:val="24"/>
          <w:highlight w:val="white"/>
        </w:rPr>
        <w:t>LoRa</w:t>
      </w:r>
      <w:proofErr w:type="spellEnd"/>
      <w:proofErr w:type="gramStart"/>
      <w:r>
        <w:rPr>
          <w:sz w:val="24"/>
          <w:szCs w:val="24"/>
          <w:highlight w:val="white"/>
        </w:rPr>
        <w:t>®?.</w:t>
      </w:r>
      <w:proofErr w:type="gramEnd"/>
      <w:r>
        <w:rPr>
          <w:sz w:val="24"/>
          <w:szCs w:val="24"/>
          <w:highlight w:val="white"/>
        </w:rPr>
        <w:t xml:space="preserve">” </w:t>
      </w:r>
      <w:proofErr w:type="spellStart"/>
      <w:r>
        <w:rPr>
          <w:sz w:val="24"/>
          <w:szCs w:val="24"/>
          <w:highlight w:val="white"/>
        </w:rPr>
        <w:t>Semtech</w:t>
      </w:r>
      <w:proofErr w:type="spellEnd"/>
      <w:r>
        <w:rPr>
          <w:sz w:val="24"/>
          <w:szCs w:val="24"/>
          <w:highlight w:val="white"/>
        </w:rPr>
        <w:t xml:space="preserve">. </w:t>
      </w:r>
      <w:hyperlink r:id="rId47">
        <w:r>
          <w:rPr>
            <w:color w:val="1155CC"/>
            <w:sz w:val="24"/>
            <w:szCs w:val="24"/>
            <w:highlight w:val="white"/>
            <w:u w:val="single"/>
          </w:rPr>
          <w:t>https://www.semtech.com/lora/what-is-lora</w:t>
        </w:r>
      </w:hyperlink>
      <w:r>
        <w:rPr>
          <w:sz w:val="24"/>
          <w:szCs w:val="24"/>
          <w:highlight w:val="white"/>
        </w:rPr>
        <w:t xml:space="preserve"> (accessed September 13, 2020).</w:t>
      </w:r>
    </w:p>
    <w:p w:rsidR="008F27B0" w:rsidRDefault="005839D6">
      <w:pPr>
        <w:numPr>
          <w:ilvl w:val="0"/>
          <w:numId w:val="13"/>
        </w:numPr>
        <w:spacing w:line="480" w:lineRule="auto"/>
        <w:ind w:left="0" w:right="0" w:hanging="2"/>
        <w:rPr>
          <w:sz w:val="24"/>
          <w:szCs w:val="24"/>
          <w:highlight w:val="white"/>
        </w:rPr>
      </w:pPr>
      <w:r>
        <w:rPr>
          <w:sz w:val="24"/>
          <w:szCs w:val="24"/>
          <w:highlight w:val="white"/>
        </w:rPr>
        <w:t xml:space="preserve">“Adafruit </w:t>
      </w:r>
      <w:proofErr w:type="spellStart"/>
      <w:r>
        <w:rPr>
          <w:sz w:val="24"/>
          <w:szCs w:val="24"/>
          <w:highlight w:val="white"/>
        </w:rPr>
        <w:t>LoRa</w:t>
      </w:r>
      <w:proofErr w:type="spellEnd"/>
      <w:r>
        <w:rPr>
          <w:sz w:val="24"/>
          <w:szCs w:val="24"/>
          <w:highlight w:val="white"/>
        </w:rPr>
        <w:t xml:space="preserve"> Radio Bonnet with OLED - RFM95W @ 915MHz.” Adafruit. </w:t>
      </w:r>
      <w:hyperlink r:id="rId48">
        <w:r>
          <w:rPr>
            <w:color w:val="1155CC"/>
            <w:sz w:val="24"/>
            <w:szCs w:val="24"/>
            <w:highlight w:val="white"/>
            <w:u w:val="single"/>
          </w:rPr>
          <w:t>https://www.adafruit.com/product/4074</w:t>
        </w:r>
      </w:hyperlink>
      <w:r>
        <w:rPr>
          <w:sz w:val="24"/>
          <w:szCs w:val="24"/>
          <w:highlight w:val="white"/>
        </w:rPr>
        <w:t xml:space="preserve"> (accessed September 13, 2020).</w:t>
      </w:r>
    </w:p>
    <w:p w:rsidR="008F27B0" w:rsidRDefault="005839D6">
      <w:pPr>
        <w:keepNext/>
        <w:numPr>
          <w:ilvl w:val="0"/>
          <w:numId w:val="13"/>
        </w:numPr>
        <w:spacing w:line="480" w:lineRule="auto"/>
        <w:ind w:left="0" w:right="0" w:hanging="2"/>
        <w:rPr>
          <w:sz w:val="24"/>
          <w:szCs w:val="24"/>
          <w:highlight w:val="white"/>
        </w:rPr>
      </w:pPr>
      <w:r>
        <w:rPr>
          <w:sz w:val="24"/>
          <w:szCs w:val="24"/>
          <w:highlight w:val="white"/>
        </w:rPr>
        <w:t xml:space="preserve">“UART Configuration.” UART Configuration - Raspberry Pi Documentation. </w:t>
      </w:r>
      <w:hyperlink r:id="rId49">
        <w:r>
          <w:rPr>
            <w:color w:val="1155CC"/>
            <w:sz w:val="24"/>
            <w:szCs w:val="24"/>
            <w:highlight w:val="white"/>
            <w:u w:val="single"/>
          </w:rPr>
          <w:t>www.raspberrypi.org/documentation/configuration/uart.md</w:t>
        </w:r>
      </w:hyperlink>
      <w:r>
        <w:rPr>
          <w:sz w:val="24"/>
          <w:szCs w:val="24"/>
          <w:highlight w:val="white"/>
        </w:rPr>
        <w:t xml:space="preserve"> (accessed September 16, 2020).</w:t>
      </w:r>
    </w:p>
    <w:p w:rsidR="008F27B0" w:rsidRDefault="005839D6">
      <w:pPr>
        <w:numPr>
          <w:ilvl w:val="0"/>
          <w:numId w:val="13"/>
        </w:numPr>
        <w:spacing w:line="480" w:lineRule="auto"/>
        <w:ind w:left="0" w:right="0" w:hanging="2"/>
        <w:rPr>
          <w:sz w:val="24"/>
          <w:szCs w:val="24"/>
          <w:highlight w:val="white"/>
        </w:rPr>
      </w:pPr>
      <w:proofErr w:type="spellStart"/>
      <w:r>
        <w:rPr>
          <w:sz w:val="24"/>
          <w:szCs w:val="24"/>
          <w:highlight w:val="white"/>
        </w:rPr>
        <w:t>Lemos</w:t>
      </w:r>
      <w:proofErr w:type="spellEnd"/>
      <w:r>
        <w:rPr>
          <w:sz w:val="24"/>
          <w:szCs w:val="24"/>
          <w:highlight w:val="white"/>
        </w:rPr>
        <w:t xml:space="preserve">, E., </w:t>
      </w:r>
      <w:proofErr w:type="spellStart"/>
      <w:r>
        <w:rPr>
          <w:sz w:val="24"/>
          <w:szCs w:val="24"/>
          <w:highlight w:val="white"/>
        </w:rPr>
        <w:t>Haraczy</w:t>
      </w:r>
      <w:proofErr w:type="spellEnd"/>
      <w:r>
        <w:rPr>
          <w:sz w:val="24"/>
          <w:szCs w:val="24"/>
          <w:highlight w:val="white"/>
        </w:rPr>
        <w:t xml:space="preserve">, N. and Shah, A., “Estimating the Generating Efficiency of the </w:t>
      </w:r>
      <w:proofErr w:type="spellStart"/>
      <w:r>
        <w:rPr>
          <w:sz w:val="24"/>
          <w:szCs w:val="24"/>
          <w:highlight w:val="white"/>
        </w:rPr>
        <w:t>AquaBuOY</w:t>
      </w:r>
      <w:proofErr w:type="spellEnd"/>
      <w:r>
        <w:rPr>
          <w:sz w:val="24"/>
          <w:szCs w:val="24"/>
          <w:highlight w:val="white"/>
        </w:rPr>
        <w:t xml:space="preserve"> 2.0,” </w:t>
      </w:r>
      <w:r>
        <w:rPr>
          <w:i/>
          <w:sz w:val="24"/>
          <w:szCs w:val="24"/>
          <w:highlight w:val="white"/>
        </w:rPr>
        <w:t>ResearchGate,</w:t>
      </w:r>
      <w:r>
        <w:rPr>
          <w:sz w:val="24"/>
          <w:szCs w:val="24"/>
          <w:highlight w:val="white"/>
        </w:rPr>
        <w:t xml:space="preserve"> October 2018, </w:t>
      </w:r>
      <w:hyperlink r:id="rId50">
        <w:r>
          <w:rPr>
            <w:color w:val="1155CC"/>
            <w:sz w:val="24"/>
            <w:szCs w:val="24"/>
            <w:highlight w:val="white"/>
            <w:u w:val="single"/>
          </w:rPr>
          <w:t>https://www.researchgate.net/publication/328281087_Estimating_the_Generating_Efficiency_of_the_AquaBuOY_20</w:t>
        </w:r>
      </w:hyperlink>
    </w:p>
    <w:p w:rsidR="008F27B0" w:rsidRDefault="005839D6">
      <w:pPr>
        <w:numPr>
          <w:ilvl w:val="0"/>
          <w:numId w:val="13"/>
        </w:numPr>
        <w:spacing w:line="480" w:lineRule="auto"/>
        <w:ind w:left="0" w:right="0" w:hanging="2"/>
        <w:rPr>
          <w:sz w:val="24"/>
          <w:szCs w:val="24"/>
          <w:highlight w:val="white"/>
        </w:rPr>
      </w:pPr>
      <w:r>
        <w:rPr>
          <w:sz w:val="24"/>
          <w:szCs w:val="24"/>
          <w:highlight w:val="white"/>
        </w:rPr>
        <w:t xml:space="preserve">Li, Y, and Yu, Y., “A synthesis of numerical methods for modeling wave energy converter-point absorbers,” </w:t>
      </w:r>
      <w:r>
        <w:rPr>
          <w:i/>
          <w:sz w:val="24"/>
          <w:szCs w:val="24"/>
          <w:highlight w:val="white"/>
        </w:rPr>
        <w:t>ScienceDirect</w:t>
      </w:r>
      <w:r>
        <w:rPr>
          <w:sz w:val="24"/>
          <w:szCs w:val="24"/>
          <w:highlight w:val="white"/>
        </w:rPr>
        <w:t xml:space="preserve">, vol. 16, pp. 4352-4364, August 2012, </w:t>
      </w:r>
      <w:hyperlink r:id="rId51">
        <w:r>
          <w:rPr>
            <w:color w:val="1155CC"/>
            <w:sz w:val="24"/>
            <w:szCs w:val="24"/>
            <w:highlight w:val="white"/>
            <w:u w:val="single"/>
          </w:rPr>
          <w:t>https://www.sciencedirect.com/science/article/abs/pii/S1364032111005351</w:t>
        </w:r>
      </w:hyperlink>
      <w:r>
        <w:rPr>
          <w:sz w:val="24"/>
          <w:szCs w:val="24"/>
          <w:highlight w:val="white"/>
        </w:rPr>
        <w:t xml:space="preserve"> </w:t>
      </w:r>
    </w:p>
    <w:p w:rsidR="008F27B0" w:rsidRDefault="005839D6">
      <w:pPr>
        <w:numPr>
          <w:ilvl w:val="0"/>
          <w:numId w:val="13"/>
        </w:numPr>
        <w:spacing w:line="480" w:lineRule="auto"/>
        <w:ind w:left="0" w:right="0" w:hanging="2"/>
        <w:rPr>
          <w:sz w:val="24"/>
          <w:szCs w:val="24"/>
          <w:highlight w:val="white"/>
        </w:rPr>
      </w:pPr>
      <w:r>
        <w:rPr>
          <w:sz w:val="24"/>
          <w:szCs w:val="24"/>
          <w:highlight w:val="white"/>
        </w:rPr>
        <w:t xml:space="preserve">“Point Absorber - Analysis of Cost Reduction Opportunities in the Wave Energy Industry.” University of Strathclyde. </w:t>
      </w:r>
      <w:hyperlink r:id="rId52">
        <w:r>
          <w:rPr>
            <w:color w:val="1155CC"/>
            <w:sz w:val="24"/>
            <w:szCs w:val="24"/>
            <w:highlight w:val="white"/>
            <w:u w:val="single"/>
          </w:rPr>
          <w:t>http://www.esru.strath.ac.uk/EandE/Web_sites/14-15/Wave_Energy/point-absorber.html</w:t>
        </w:r>
      </w:hyperlink>
      <w:r>
        <w:rPr>
          <w:sz w:val="24"/>
          <w:szCs w:val="24"/>
          <w:highlight w:val="white"/>
        </w:rPr>
        <w:t xml:space="preserve"> (accessed October 26, 2020).</w:t>
      </w:r>
    </w:p>
    <w:p w:rsidR="008F27B0" w:rsidRDefault="005839D6">
      <w:pPr>
        <w:numPr>
          <w:ilvl w:val="0"/>
          <w:numId w:val="13"/>
        </w:numPr>
        <w:spacing w:line="480" w:lineRule="auto"/>
        <w:ind w:left="0" w:right="0" w:hanging="2"/>
        <w:rPr>
          <w:sz w:val="24"/>
          <w:szCs w:val="24"/>
        </w:rPr>
      </w:pPr>
      <w:r>
        <w:rPr>
          <w:sz w:val="24"/>
          <w:szCs w:val="24"/>
        </w:rPr>
        <w:t xml:space="preserve">L. Guthrie, </w:t>
      </w:r>
      <w:r>
        <w:rPr>
          <w:i/>
          <w:sz w:val="24"/>
          <w:szCs w:val="24"/>
        </w:rPr>
        <w:t>Energy and the Environment-A Coastal Perspective</w:t>
      </w:r>
      <w:r>
        <w:rPr>
          <w:sz w:val="24"/>
          <w:szCs w:val="24"/>
        </w:rPr>
        <w:t xml:space="preserve">, 31-May-2010. [Online]. Available: http://coastalenergyandenvironment.web.unc.edu/ocean-energy-generating-technologies/wave-energy/the-pelamis-wave-energy-converter/. [Accessed: 05-Dec-2020]. </w:t>
      </w:r>
    </w:p>
    <w:p w:rsidR="008F27B0" w:rsidRDefault="005839D6">
      <w:pPr>
        <w:numPr>
          <w:ilvl w:val="0"/>
          <w:numId w:val="13"/>
        </w:numPr>
        <w:spacing w:line="480" w:lineRule="auto"/>
        <w:ind w:left="0" w:right="0" w:hanging="2"/>
        <w:rPr>
          <w:sz w:val="24"/>
          <w:szCs w:val="24"/>
        </w:rPr>
      </w:pPr>
      <w:r>
        <w:rPr>
          <w:sz w:val="24"/>
          <w:szCs w:val="24"/>
        </w:rPr>
        <w:t xml:space="preserve">N. Tom, Y.-H. Yu, and A. Wright, “Submerged Pressure Differential Plate Wave Energy Converter with Variable </w:t>
      </w:r>
      <w:proofErr w:type="gramStart"/>
      <w:r>
        <w:rPr>
          <w:sz w:val="24"/>
          <w:szCs w:val="24"/>
        </w:rPr>
        <w:t>Geometry ,</w:t>
      </w:r>
      <w:proofErr w:type="gramEnd"/>
      <w:r>
        <w:rPr>
          <w:sz w:val="24"/>
          <w:szCs w:val="24"/>
        </w:rPr>
        <w:t xml:space="preserve">” </w:t>
      </w:r>
      <w:r>
        <w:rPr>
          <w:i/>
          <w:sz w:val="24"/>
          <w:szCs w:val="24"/>
        </w:rPr>
        <w:t>NREL.gov</w:t>
      </w:r>
      <w:r>
        <w:rPr>
          <w:sz w:val="24"/>
          <w:szCs w:val="24"/>
        </w:rPr>
        <w:t xml:space="preserve">, 06-Sep-2019. [Online]. Available: https://www.nrel.gov/research/publications.html. [Accessed: 05-Dec-2020]. </w:t>
      </w:r>
    </w:p>
    <w:p w:rsidR="008F27B0" w:rsidRDefault="005839D6">
      <w:pPr>
        <w:numPr>
          <w:ilvl w:val="0"/>
          <w:numId w:val="13"/>
        </w:numPr>
        <w:spacing w:line="480" w:lineRule="auto"/>
        <w:ind w:left="0" w:right="0" w:hanging="2"/>
        <w:rPr>
          <w:sz w:val="24"/>
          <w:szCs w:val="24"/>
        </w:rPr>
      </w:pPr>
      <w:r>
        <w:rPr>
          <w:sz w:val="24"/>
          <w:szCs w:val="24"/>
        </w:rPr>
        <w:t>Ocean Server, “Digital Compass Users Guide, OS5000 Series,” OS5000 datasheet, ND</w:t>
      </w:r>
    </w:p>
    <w:p w:rsidR="008F27B0" w:rsidRDefault="008F27B0">
      <w:pPr>
        <w:pStyle w:val="Heading1"/>
        <w:keepLines/>
        <w:spacing w:before="240" w:after="120" w:line="480" w:lineRule="auto"/>
        <w:ind w:left="0" w:hanging="2"/>
      </w:pPr>
      <w:bookmarkStart w:id="33" w:name="_heading=h.5dinz0ikv1tg" w:colFirst="0" w:colLast="0"/>
      <w:bookmarkEnd w:id="33"/>
    </w:p>
    <w:p w:rsidR="0073796E" w:rsidRDefault="0073796E" w:rsidP="0073796E">
      <w:pPr>
        <w:pStyle w:val="BodyText"/>
        <w:ind w:left="0" w:hanging="2"/>
      </w:pPr>
    </w:p>
    <w:p w:rsidR="0073796E" w:rsidRDefault="0073796E" w:rsidP="0073796E">
      <w:pPr>
        <w:pStyle w:val="BodyText"/>
        <w:ind w:left="0" w:hanging="2"/>
      </w:pPr>
    </w:p>
    <w:p w:rsidR="0073796E" w:rsidRDefault="0073796E" w:rsidP="0073796E">
      <w:pPr>
        <w:pStyle w:val="BodyText"/>
        <w:ind w:left="0" w:hanging="2"/>
      </w:pPr>
    </w:p>
    <w:p w:rsidR="0073796E" w:rsidRDefault="0073796E" w:rsidP="0073796E">
      <w:pPr>
        <w:pStyle w:val="BodyText"/>
        <w:ind w:left="0" w:hanging="2"/>
      </w:pPr>
    </w:p>
    <w:p w:rsidR="0073796E" w:rsidRDefault="0073796E" w:rsidP="0073796E">
      <w:pPr>
        <w:pStyle w:val="BodyText"/>
        <w:ind w:left="0" w:hanging="2"/>
      </w:pPr>
    </w:p>
    <w:p w:rsidR="0073796E" w:rsidRDefault="0073796E" w:rsidP="0073796E">
      <w:pPr>
        <w:pStyle w:val="BodyText"/>
        <w:ind w:left="0" w:hanging="2"/>
      </w:pPr>
    </w:p>
    <w:p w:rsidR="0073796E" w:rsidRDefault="0073796E" w:rsidP="0073796E">
      <w:pPr>
        <w:pStyle w:val="BodyText"/>
        <w:ind w:left="0" w:hanging="2"/>
      </w:pPr>
    </w:p>
    <w:p w:rsidR="0073796E" w:rsidRDefault="0073796E" w:rsidP="0073796E">
      <w:pPr>
        <w:pStyle w:val="BodyText"/>
        <w:ind w:left="0" w:hanging="2"/>
      </w:pPr>
    </w:p>
    <w:p w:rsidR="0073796E" w:rsidRDefault="0073796E" w:rsidP="0073796E">
      <w:pPr>
        <w:pStyle w:val="BodyText"/>
        <w:ind w:left="0" w:hanging="2"/>
      </w:pPr>
    </w:p>
    <w:p w:rsidR="0073796E" w:rsidRPr="0073796E" w:rsidRDefault="0073796E" w:rsidP="0073796E">
      <w:pPr>
        <w:pStyle w:val="BodyText"/>
        <w:ind w:left="0" w:hanging="2"/>
      </w:pPr>
    </w:p>
    <w:p w:rsidR="008F27B0" w:rsidRPr="0073796E" w:rsidRDefault="005839D6">
      <w:pPr>
        <w:pStyle w:val="Heading1"/>
        <w:keepLines/>
        <w:spacing w:before="240" w:after="120" w:line="480" w:lineRule="auto"/>
        <w:ind w:left="1" w:hanging="3"/>
        <w:rPr>
          <w:sz w:val="28"/>
          <w:szCs w:val="28"/>
        </w:rPr>
      </w:pPr>
      <w:bookmarkStart w:id="34" w:name="_heading=h.gokitrr0vxah" w:colFirst="0" w:colLast="0"/>
      <w:bookmarkEnd w:id="34"/>
      <w:r w:rsidRPr="0073796E">
        <w:rPr>
          <w:sz w:val="28"/>
          <w:szCs w:val="28"/>
        </w:rPr>
        <w:lastRenderedPageBreak/>
        <w:t>Appendices</w:t>
      </w:r>
    </w:p>
    <w:p w:rsidR="008F27B0" w:rsidRDefault="005839D6">
      <w:pPr>
        <w:keepLines/>
        <w:numPr>
          <w:ilvl w:val="0"/>
          <w:numId w:val="14"/>
        </w:numPr>
        <w:pBdr>
          <w:top w:val="nil"/>
          <w:left w:val="nil"/>
          <w:bottom w:val="nil"/>
          <w:right w:val="nil"/>
          <w:between w:val="nil"/>
        </w:pBdr>
        <w:spacing w:before="240" w:line="480" w:lineRule="auto"/>
        <w:ind w:left="0" w:right="0" w:hanging="2"/>
        <w:rPr>
          <w:sz w:val="24"/>
          <w:szCs w:val="24"/>
        </w:rPr>
      </w:pPr>
      <w:r>
        <w:rPr>
          <w:sz w:val="24"/>
          <w:szCs w:val="24"/>
        </w:rPr>
        <w:t xml:space="preserve">Project mission: </w:t>
      </w:r>
      <w:hyperlink r:id="rId53">
        <w:r>
          <w:rPr>
            <w:color w:val="1155CC"/>
            <w:sz w:val="24"/>
            <w:szCs w:val="24"/>
            <w:u w:val="single"/>
          </w:rPr>
          <w:t>http://ece4873y202008.ece.gatech.edu/sd20f27/index.html</w:t>
        </w:r>
      </w:hyperlink>
      <w:r>
        <w:rPr>
          <w:sz w:val="24"/>
          <w:szCs w:val="24"/>
        </w:rPr>
        <w:t xml:space="preserve"> </w:t>
      </w:r>
    </w:p>
    <w:p w:rsidR="008F27B0" w:rsidRDefault="005839D6">
      <w:pPr>
        <w:keepLines/>
        <w:numPr>
          <w:ilvl w:val="0"/>
          <w:numId w:val="14"/>
        </w:numPr>
        <w:pBdr>
          <w:top w:val="nil"/>
          <w:left w:val="nil"/>
          <w:bottom w:val="nil"/>
          <w:right w:val="nil"/>
          <w:between w:val="nil"/>
        </w:pBdr>
        <w:spacing w:line="480" w:lineRule="auto"/>
        <w:ind w:left="0" w:right="0" w:hanging="2"/>
        <w:rPr>
          <w:sz w:val="24"/>
          <w:szCs w:val="24"/>
        </w:rPr>
      </w:pPr>
      <w:r>
        <w:rPr>
          <w:sz w:val="24"/>
          <w:szCs w:val="24"/>
        </w:rPr>
        <w:t xml:space="preserve">For deliverables: </w:t>
      </w:r>
      <w:hyperlink r:id="rId54">
        <w:r>
          <w:rPr>
            <w:color w:val="1155CC"/>
            <w:sz w:val="24"/>
            <w:szCs w:val="24"/>
            <w:u w:val="single"/>
          </w:rPr>
          <w:t>http://ece4873y202008.ece.gatech.edu/sd20f27/about.html</w:t>
        </w:r>
      </w:hyperlink>
      <w:r>
        <w:rPr>
          <w:sz w:val="24"/>
          <w:szCs w:val="24"/>
        </w:rPr>
        <w:t xml:space="preserve"> </w:t>
      </w:r>
    </w:p>
    <w:p w:rsidR="008F27B0" w:rsidRDefault="005839D6">
      <w:pPr>
        <w:keepLines/>
        <w:numPr>
          <w:ilvl w:val="0"/>
          <w:numId w:val="14"/>
        </w:numPr>
        <w:pBdr>
          <w:top w:val="nil"/>
          <w:left w:val="nil"/>
          <w:bottom w:val="nil"/>
          <w:right w:val="nil"/>
          <w:between w:val="nil"/>
        </w:pBdr>
        <w:spacing w:line="480" w:lineRule="auto"/>
        <w:ind w:left="0" w:right="0" w:hanging="2"/>
        <w:rPr>
          <w:sz w:val="24"/>
          <w:szCs w:val="24"/>
        </w:rPr>
      </w:pPr>
      <w:r>
        <w:rPr>
          <w:sz w:val="24"/>
          <w:szCs w:val="24"/>
        </w:rPr>
        <w:t xml:space="preserve">Project video: </w:t>
      </w:r>
      <w:hyperlink r:id="rId55">
        <w:r>
          <w:rPr>
            <w:color w:val="1155CC"/>
            <w:sz w:val="24"/>
            <w:szCs w:val="24"/>
            <w:u w:val="single"/>
          </w:rPr>
          <w:t>http://ece4873y202008.ece.gatech.edu/sd20f27/Video.html</w:t>
        </w:r>
      </w:hyperlink>
      <w:r>
        <w:rPr>
          <w:sz w:val="24"/>
          <w:szCs w:val="24"/>
        </w:rPr>
        <w:t xml:space="preserve"> </w:t>
      </w:r>
    </w:p>
    <w:p w:rsidR="008F27B0" w:rsidRDefault="005839D6">
      <w:pPr>
        <w:keepLines/>
        <w:numPr>
          <w:ilvl w:val="0"/>
          <w:numId w:val="14"/>
        </w:numPr>
        <w:pBdr>
          <w:top w:val="nil"/>
          <w:left w:val="nil"/>
          <w:bottom w:val="nil"/>
          <w:right w:val="nil"/>
          <w:between w:val="nil"/>
        </w:pBdr>
        <w:spacing w:line="480" w:lineRule="auto"/>
        <w:ind w:left="0" w:right="0" w:hanging="2"/>
        <w:rPr>
          <w:sz w:val="24"/>
          <w:szCs w:val="24"/>
        </w:rPr>
      </w:pPr>
      <w:r>
        <w:rPr>
          <w:sz w:val="24"/>
          <w:szCs w:val="24"/>
        </w:rPr>
        <w:t xml:space="preserve">For diagrams/schematics/datasheets: </w:t>
      </w:r>
      <w:hyperlink r:id="rId56">
        <w:r>
          <w:rPr>
            <w:color w:val="1155CC"/>
            <w:sz w:val="24"/>
            <w:szCs w:val="24"/>
            <w:u w:val="single"/>
          </w:rPr>
          <w:t>http://ece4873y202008.ece.gatech.edu/sd20f27/documentation.html</w:t>
        </w:r>
      </w:hyperlink>
      <w:r>
        <w:rPr>
          <w:sz w:val="24"/>
          <w:szCs w:val="24"/>
        </w:rPr>
        <w:t xml:space="preserve"> </w:t>
      </w:r>
    </w:p>
    <w:p w:rsidR="008F27B0" w:rsidRPr="00F02183" w:rsidRDefault="005839D6">
      <w:pPr>
        <w:keepLines/>
        <w:numPr>
          <w:ilvl w:val="0"/>
          <w:numId w:val="14"/>
        </w:numPr>
        <w:pBdr>
          <w:top w:val="nil"/>
          <w:left w:val="nil"/>
          <w:bottom w:val="nil"/>
          <w:right w:val="nil"/>
          <w:between w:val="nil"/>
        </w:pBdr>
        <w:spacing w:after="120" w:line="480" w:lineRule="auto"/>
        <w:ind w:left="0" w:right="0" w:hanging="2"/>
        <w:rPr>
          <w:sz w:val="24"/>
          <w:szCs w:val="24"/>
        </w:rPr>
      </w:pPr>
      <w:r>
        <w:rPr>
          <w:sz w:val="24"/>
          <w:szCs w:val="24"/>
        </w:rPr>
        <w:t xml:space="preserve">For code base and code guide: </w:t>
      </w:r>
      <w:hyperlink r:id="rId57">
        <w:r>
          <w:rPr>
            <w:color w:val="1155CC"/>
            <w:sz w:val="24"/>
            <w:szCs w:val="24"/>
            <w:u w:val="single"/>
          </w:rPr>
          <w:t>https://github.com/csmith608/ScientificShark</w:t>
        </w:r>
      </w:hyperlink>
    </w:p>
    <w:p w:rsidR="00F02183" w:rsidRDefault="00F02183" w:rsidP="00F02183">
      <w:pPr>
        <w:keepLines/>
        <w:pBdr>
          <w:top w:val="nil"/>
          <w:left w:val="nil"/>
          <w:bottom w:val="nil"/>
          <w:right w:val="nil"/>
          <w:between w:val="nil"/>
        </w:pBdr>
        <w:spacing w:after="120" w:line="480" w:lineRule="auto"/>
        <w:ind w:leftChars="0" w:left="0" w:right="0" w:firstLineChars="0" w:firstLine="0"/>
        <w:rPr>
          <w:sz w:val="24"/>
          <w:szCs w:val="24"/>
        </w:rPr>
      </w:pPr>
    </w:p>
    <w:p w:rsidR="008F27B0" w:rsidRDefault="008F27B0">
      <w:pPr>
        <w:pStyle w:val="Heading1"/>
        <w:keepNext/>
        <w:keepLines/>
        <w:widowControl/>
        <w:ind w:left="0" w:hanging="2"/>
        <w:rPr>
          <w:rFonts w:ascii="Arial" w:eastAsia="Arial" w:hAnsi="Arial" w:cs="Arial"/>
        </w:rPr>
      </w:pPr>
      <w:bookmarkStart w:id="35" w:name="_heading=h.6kzo0mw0uasb" w:colFirst="0" w:colLast="0"/>
      <w:bookmarkEnd w:id="35"/>
    </w:p>
    <w:tbl>
      <w:tblPr>
        <w:tblStyle w:val="a3"/>
        <w:tblW w:w="91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90"/>
        <w:gridCol w:w="4755"/>
        <w:gridCol w:w="2520"/>
      </w:tblGrid>
      <w:tr w:rsidR="008F27B0">
        <w:trPr>
          <w:trHeight w:val="645"/>
        </w:trPr>
        <w:tc>
          <w:tcPr>
            <w:tcW w:w="1890" w:type="dxa"/>
            <w:tcMar>
              <w:top w:w="40" w:type="dxa"/>
              <w:left w:w="40" w:type="dxa"/>
              <w:bottom w:w="40" w:type="dxa"/>
              <w:right w:w="40" w:type="dxa"/>
            </w:tcMar>
            <w:vAlign w:val="bottom"/>
          </w:tcPr>
          <w:p w:rsidR="008F27B0" w:rsidRDefault="005839D6">
            <w:pPr>
              <w:widowControl w:val="0"/>
              <w:spacing w:line="276" w:lineRule="auto"/>
              <w:ind w:left="0" w:right="0" w:hanging="2"/>
              <w:jc w:val="center"/>
              <w:rPr>
                <w:sz w:val="24"/>
                <w:szCs w:val="24"/>
              </w:rPr>
            </w:pPr>
            <w:r>
              <w:rPr>
                <w:sz w:val="24"/>
                <w:szCs w:val="24"/>
              </w:rPr>
              <w:t>Instrument</w:t>
            </w:r>
          </w:p>
        </w:tc>
        <w:tc>
          <w:tcPr>
            <w:tcW w:w="4755" w:type="dxa"/>
            <w:tcMar>
              <w:top w:w="40" w:type="dxa"/>
              <w:left w:w="40" w:type="dxa"/>
              <w:bottom w:w="40" w:type="dxa"/>
              <w:right w:w="40" w:type="dxa"/>
            </w:tcMar>
            <w:vAlign w:val="bottom"/>
          </w:tcPr>
          <w:p w:rsidR="008F27B0" w:rsidRDefault="005839D6">
            <w:pPr>
              <w:widowControl w:val="0"/>
              <w:spacing w:line="276" w:lineRule="auto"/>
              <w:ind w:left="0" w:right="0" w:hanging="2"/>
              <w:jc w:val="center"/>
              <w:rPr>
                <w:sz w:val="24"/>
                <w:szCs w:val="24"/>
              </w:rPr>
            </w:pPr>
            <w:r>
              <w:rPr>
                <w:sz w:val="24"/>
                <w:szCs w:val="24"/>
              </w:rPr>
              <w:t>Link</w:t>
            </w:r>
          </w:p>
        </w:tc>
        <w:tc>
          <w:tcPr>
            <w:tcW w:w="2520" w:type="dxa"/>
            <w:tcMar>
              <w:top w:w="40" w:type="dxa"/>
              <w:left w:w="40" w:type="dxa"/>
              <w:bottom w:w="40" w:type="dxa"/>
              <w:right w:w="40" w:type="dxa"/>
            </w:tcMar>
            <w:vAlign w:val="bottom"/>
          </w:tcPr>
          <w:p w:rsidR="008F27B0" w:rsidRDefault="005839D6">
            <w:pPr>
              <w:widowControl w:val="0"/>
              <w:spacing w:line="276" w:lineRule="auto"/>
              <w:ind w:left="0" w:right="0" w:hanging="2"/>
              <w:jc w:val="center"/>
              <w:rPr>
                <w:sz w:val="24"/>
                <w:szCs w:val="24"/>
              </w:rPr>
            </w:pPr>
            <w:r>
              <w:rPr>
                <w:sz w:val="24"/>
                <w:szCs w:val="24"/>
              </w:rPr>
              <w:t>Communication Protocol</w:t>
            </w:r>
          </w:p>
        </w:tc>
      </w:tr>
      <w:tr w:rsidR="008F27B0">
        <w:trPr>
          <w:trHeight w:val="645"/>
        </w:trPr>
        <w:tc>
          <w:tcPr>
            <w:tcW w:w="1890" w:type="dxa"/>
            <w:tcMar>
              <w:top w:w="40" w:type="dxa"/>
              <w:left w:w="40" w:type="dxa"/>
              <w:bottom w:w="40" w:type="dxa"/>
              <w:right w:w="40" w:type="dxa"/>
            </w:tcMar>
            <w:vAlign w:val="bottom"/>
          </w:tcPr>
          <w:p w:rsidR="008F27B0" w:rsidRDefault="005839D6">
            <w:pPr>
              <w:widowControl w:val="0"/>
              <w:spacing w:line="276" w:lineRule="auto"/>
              <w:ind w:left="0" w:right="0" w:hanging="2"/>
              <w:rPr>
                <w:sz w:val="24"/>
                <w:szCs w:val="24"/>
              </w:rPr>
            </w:pPr>
            <w:r>
              <w:rPr>
                <w:sz w:val="24"/>
                <w:szCs w:val="24"/>
              </w:rPr>
              <w:t>Seabird FASTCAT</w:t>
            </w:r>
          </w:p>
        </w:tc>
        <w:tc>
          <w:tcPr>
            <w:tcW w:w="4755" w:type="dxa"/>
            <w:tcMar>
              <w:top w:w="40" w:type="dxa"/>
              <w:left w:w="40" w:type="dxa"/>
              <w:bottom w:w="40" w:type="dxa"/>
              <w:right w:w="40" w:type="dxa"/>
            </w:tcMar>
            <w:vAlign w:val="bottom"/>
          </w:tcPr>
          <w:p w:rsidR="008F27B0" w:rsidRDefault="00294C49">
            <w:pPr>
              <w:widowControl w:val="0"/>
              <w:spacing w:line="276" w:lineRule="auto"/>
              <w:ind w:left="0" w:right="0" w:hanging="2"/>
              <w:rPr>
                <w:sz w:val="24"/>
                <w:szCs w:val="24"/>
              </w:rPr>
            </w:pPr>
            <w:hyperlink r:id="rId58">
              <w:r w:rsidR="005839D6">
                <w:rPr>
                  <w:color w:val="1155CC"/>
                  <w:sz w:val="24"/>
                  <w:szCs w:val="24"/>
                  <w:u w:val="single"/>
                </w:rPr>
                <w:t>https://www.seabird.com/asset-get.download.jsa?id=54627862103</w:t>
              </w:r>
            </w:hyperlink>
          </w:p>
        </w:tc>
        <w:tc>
          <w:tcPr>
            <w:tcW w:w="2520" w:type="dxa"/>
            <w:tcMar>
              <w:top w:w="40" w:type="dxa"/>
              <w:left w:w="40" w:type="dxa"/>
              <w:bottom w:w="40" w:type="dxa"/>
              <w:right w:w="40" w:type="dxa"/>
            </w:tcMar>
            <w:vAlign w:val="bottom"/>
          </w:tcPr>
          <w:p w:rsidR="008F27B0" w:rsidRDefault="005839D6">
            <w:pPr>
              <w:widowControl w:val="0"/>
              <w:spacing w:line="276" w:lineRule="auto"/>
              <w:ind w:left="0" w:right="0" w:hanging="2"/>
              <w:rPr>
                <w:sz w:val="24"/>
                <w:szCs w:val="24"/>
              </w:rPr>
            </w:pPr>
            <w:r>
              <w:rPr>
                <w:sz w:val="24"/>
                <w:szCs w:val="24"/>
              </w:rPr>
              <w:t>RS-232</w:t>
            </w:r>
          </w:p>
        </w:tc>
      </w:tr>
      <w:tr w:rsidR="008F27B0">
        <w:trPr>
          <w:trHeight w:val="555"/>
        </w:trPr>
        <w:tc>
          <w:tcPr>
            <w:tcW w:w="1890" w:type="dxa"/>
            <w:tcMar>
              <w:top w:w="40" w:type="dxa"/>
              <w:left w:w="40" w:type="dxa"/>
              <w:bottom w:w="40" w:type="dxa"/>
              <w:right w:w="40" w:type="dxa"/>
            </w:tcMar>
            <w:vAlign w:val="bottom"/>
          </w:tcPr>
          <w:p w:rsidR="008F27B0" w:rsidRDefault="005839D6">
            <w:pPr>
              <w:widowControl w:val="0"/>
              <w:spacing w:line="276" w:lineRule="auto"/>
              <w:ind w:left="0" w:right="0" w:hanging="2"/>
              <w:rPr>
                <w:sz w:val="24"/>
                <w:szCs w:val="24"/>
              </w:rPr>
            </w:pPr>
            <w:r>
              <w:rPr>
                <w:sz w:val="24"/>
                <w:szCs w:val="24"/>
              </w:rPr>
              <w:t xml:space="preserve">RBR </w:t>
            </w:r>
            <w:proofErr w:type="spellStart"/>
            <w:r>
              <w:rPr>
                <w:sz w:val="24"/>
                <w:szCs w:val="24"/>
              </w:rPr>
              <w:t>brevio</w:t>
            </w:r>
            <w:proofErr w:type="spellEnd"/>
          </w:p>
        </w:tc>
        <w:tc>
          <w:tcPr>
            <w:tcW w:w="4755" w:type="dxa"/>
            <w:tcMar>
              <w:top w:w="40" w:type="dxa"/>
              <w:left w:w="40" w:type="dxa"/>
              <w:bottom w:w="40" w:type="dxa"/>
              <w:right w:w="40" w:type="dxa"/>
            </w:tcMar>
            <w:vAlign w:val="bottom"/>
          </w:tcPr>
          <w:p w:rsidR="008F27B0" w:rsidRDefault="00294C49">
            <w:pPr>
              <w:widowControl w:val="0"/>
              <w:spacing w:line="276" w:lineRule="auto"/>
              <w:ind w:left="0" w:right="0" w:hanging="2"/>
              <w:rPr>
                <w:sz w:val="24"/>
                <w:szCs w:val="24"/>
              </w:rPr>
            </w:pPr>
            <w:hyperlink r:id="rId59">
              <w:r w:rsidR="005839D6">
                <w:rPr>
                  <w:color w:val="1155CC"/>
                  <w:sz w:val="24"/>
                  <w:szCs w:val="24"/>
                  <w:u w:val="single"/>
                </w:rPr>
                <w:t>https://rbr-global.com/products/standard-loggers/rbrbrevio</w:t>
              </w:r>
            </w:hyperlink>
          </w:p>
        </w:tc>
        <w:tc>
          <w:tcPr>
            <w:tcW w:w="2520" w:type="dxa"/>
            <w:tcMar>
              <w:top w:w="40" w:type="dxa"/>
              <w:left w:w="40" w:type="dxa"/>
              <w:bottom w:w="40" w:type="dxa"/>
              <w:right w:w="40" w:type="dxa"/>
            </w:tcMar>
            <w:vAlign w:val="bottom"/>
          </w:tcPr>
          <w:p w:rsidR="008F27B0" w:rsidRDefault="005839D6">
            <w:pPr>
              <w:widowControl w:val="0"/>
              <w:spacing w:line="276" w:lineRule="auto"/>
              <w:ind w:left="0" w:right="0" w:hanging="2"/>
              <w:rPr>
                <w:sz w:val="24"/>
                <w:szCs w:val="24"/>
              </w:rPr>
            </w:pPr>
            <w:r>
              <w:rPr>
                <w:sz w:val="24"/>
                <w:szCs w:val="24"/>
              </w:rPr>
              <w:t>RS-232</w:t>
            </w:r>
          </w:p>
        </w:tc>
      </w:tr>
      <w:tr w:rsidR="008F27B0">
        <w:trPr>
          <w:trHeight w:val="630"/>
        </w:trPr>
        <w:tc>
          <w:tcPr>
            <w:tcW w:w="1890" w:type="dxa"/>
            <w:tcMar>
              <w:top w:w="40" w:type="dxa"/>
              <w:left w:w="40" w:type="dxa"/>
              <w:bottom w:w="40" w:type="dxa"/>
              <w:right w:w="40" w:type="dxa"/>
            </w:tcMar>
            <w:vAlign w:val="bottom"/>
          </w:tcPr>
          <w:p w:rsidR="008F27B0" w:rsidRDefault="005839D6">
            <w:pPr>
              <w:widowControl w:val="0"/>
              <w:spacing w:line="276" w:lineRule="auto"/>
              <w:ind w:left="0" w:right="0" w:hanging="2"/>
              <w:rPr>
                <w:sz w:val="24"/>
                <w:szCs w:val="24"/>
              </w:rPr>
            </w:pPr>
            <w:r>
              <w:rPr>
                <w:sz w:val="24"/>
                <w:szCs w:val="24"/>
              </w:rPr>
              <w:t>Seabird Eco FLNTU</w:t>
            </w:r>
          </w:p>
        </w:tc>
        <w:tc>
          <w:tcPr>
            <w:tcW w:w="4755" w:type="dxa"/>
            <w:tcMar>
              <w:top w:w="40" w:type="dxa"/>
              <w:left w:w="40" w:type="dxa"/>
              <w:bottom w:w="40" w:type="dxa"/>
              <w:right w:w="40" w:type="dxa"/>
            </w:tcMar>
            <w:vAlign w:val="bottom"/>
          </w:tcPr>
          <w:p w:rsidR="008F27B0" w:rsidRDefault="00294C49">
            <w:pPr>
              <w:widowControl w:val="0"/>
              <w:spacing w:line="276" w:lineRule="auto"/>
              <w:ind w:left="0" w:right="0" w:hanging="2"/>
              <w:rPr>
                <w:sz w:val="24"/>
                <w:szCs w:val="24"/>
              </w:rPr>
            </w:pPr>
            <w:hyperlink r:id="rId60">
              <w:r w:rsidR="005839D6">
                <w:rPr>
                  <w:color w:val="1155CC"/>
                  <w:sz w:val="24"/>
                  <w:szCs w:val="24"/>
                  <w:u w:val="single"/>
                </w:rPr>
                <w:t>https://www.seabird.com/combination-sensors/eco-flntu/family?productCategoryId=54758054352</w:t>
              </w:r>
            </w:hyperlink>
          </w:p>
        </w:tc>
        <w:tc>
          <w:tcPr>
            <w:tcW w:w="2520" w:type="dxa"/>
            <w:tcMar>
              <w:top w:w="40" w:type="dxa"/>
              <w:left w:w="40" w:type="dxa"/>
              <w:bottom w:w="40" w:type="dxa"/>
              <w:right w:w="40" w:type="dxa"/>
            </w:tcMar>
            <w:vAlign w:val="bottom"/>
          </w:tcPr>
          <w:p w:rsidR="008F27B0" w:rsidRDefault="005839D6">
            <w:pPr>
              <w:widowControl w:val="0"/>
              <w:spacing w:line="276" w:lineRule="auto"/>
              <w:ind w:left="0" w:right="0" w:hanging="2"/>
              <w:rPr>
                <w:sz w:val="24"/>
                <w:szCs w:val="24"/>
              </w:rPr>
            </w:pPr>
            <w:r>
              <w:rPr>
                <w:sz w:val="24"/>
                <w:szCs w:val="24"/>
              </w:rPr>
              <w:t>RS-232</w:t>
            </w:r>
          </w:p>
        </w:tc>
      </w:tr>
      <w:tr w:rsidR="008F27B0">
        <w:trPr>
          <w:trHeight w:val="795"/>
        </w:trPr>
        <w:tc>
          <w:tcPr>
            <w:tcW w:w="1890" w:type="dxa"/>
            <w:tcMar>
              <w:top w:w="40" w:type="dxa"/>
              <w:left w:w="40" w:type="dxa"/>
              <w:bottom w:w="40" w:type="dxa"/>
              <w:right w:w="40" w:type="dxa"/>
            </w:tcMar>
            <w:vAlign w:val="bottom"/>
          </w:tcPr>
          <w:p w:rsidR="008F27B0" w:rsidRDefault="005839D6">
            <w:pPr>
              <w:widowControl w:val="0"/>
              <w:spacing w:line="276" w:lineRule="auto"/>
              <w:ind w:left="0" w:right="0" w:hanging="2"/>
              <w:rPr>
                <w:sz w:val="24"/>
                <w:szCs w:val="24"/>
              </w:rPr>
            </w:pPr>
            <w:r>
              <w:rPr>
                <w:sz w:val="24"/>
                <w:szCs w:val="24"/>
              </w:rPr>
              <w:t>Seabird SBE 63</w:t>
            </w:r>
          </w:p>
        </w:tc>
        <w:tc>
          <w:tcPr>
            <w:tcW w:w="4755" w:type="dxa"/>
            <w:tcMar>
              <w:top w:w="40" w:type="dxa"/>
              <w:left w:w="40" w:type="dxa"/>
              <w:bottom w:w="40" w:type="dxa"/>
              <w:right w:w="40" w:type="dxa"/>
            </w:tcMar>
            <w:vAlign w:val="bottom"/>
          </w:tcPr>
          <w:p w:rsidR="008F27B0" w:rsidRDefault="00294C49">
            <w:pPr>
              <w:widowControl w:val="0"/>
              <w:spacing w:line="276" w:lineRule="auto"/>
              <w:ind w:left="0" w:right="0" w:hanging="2"/>
              <w:rPr>
                <w:sz w:val="24"/>
                <w:szCs w:val="24"/>
              </w:rPr>
            </w:pPr>
            <w:hyperlink r:id="rId61">
              <w:r w:rsidR="005839D6">
                <w:rPr>
                  <w:color w:val="1155CC"/>
                  <w:sz w:val="24"/>
                  <w:szCs w:val="24"/>
                  <w:u w:val="single"/>
                </w:rPr>
                <w:t>https://www.seabird.com/oxygen-sensors/sbe-63-optical-dissolved-oxygen-sensor/family?productCategoryId=54627869933</w:t>
              </w:r>
            </w:hyperlink>
          </w:p>
        </w:tc>
        <w:tc>
          <w:tcPr>
            <w:tcW w:w="2520" w:type="dxa"/>
            <w:tcMar>
              <w:top w:w="40" w:type="dxa"/>
              <w:left w:w="40" w:type="dxa"/>
              <w:bottom w:w="40" w:type="dxa"/>
              <w:right w:w="40" w:type="dxa"/>
            </w:tcMar>
            <w:vAlign w:val="bottom"/>
          </w:tcPr>
          <w:p w:rsidR="008F27B0" w:rsidRDefault="005839D6">
            <w:pPr>
              <w:widowControl w:val="0"/>
              <w:spacing w:line="276" w:lineRule="auto"/>
              <w:ind w:left="0" w:right="0" w:hanging="2"/>
              <w:rPr>
                <w:sz w:val="24"/>
                <w:szCs w:val="24"/>
              </w:rPr>
            </w:pPr>
            <w:r>
              <w:rPr>
                <w:sz w:val="24"/>
                <w:szCs w:val="24"/>
              </w:rPr>
              <w:t>RS-232</w:t>
            </w:r>
          </w:p>
        </w:tc>
      </w:tr>
      <w:tr w:rsidR="008F27B0">
        <w:trPr>
          <w:trHeight w:val="645"/>
        </w:trPr>
        <w:tc>
          <w:tcPr>
            <w:tcW w:w="1890" w:type="dxa"/>
            <w:tcMar>
              <w:top w:w="40" w:type="dxa"/>
              <w:left w:w="40" w:type="dxa"/>
              <w:bottom w:w="40" w:type="dxa"/>
              <w:right w:w="40" w:type="dxa"/>
            </w:tcMar>
            <w:vAlign w:val="bottom"/>
          </w:tcPr>
          <w:p w:rsidR="008F27B0" w:rsidRDefault="005839D6">
            <w:pPr>
              <w:widowControl w:val="0"/>
              <w:spacing w:line="276" w:lineRule="auto"/>
              <w:ind w:left="0" w:right="0" w:hanging="2"/>
              <w:rPr>
                <w:sz w:val="24"/>
                <w:szCs w:val="24"/>
              </w:rPr>
            </w:pPr>
            <w:proofErr w:type="spellStart"/>
            <w:r>
              <w:rPr>
                <w:sz w:val="24"/>
                <w:szCs w:val="24"/>
              </w:rPr>
              <w:t>Aanderaa</w:t>
            </w:r>
            <w:proofErr w:type="spellEnd"/>
            <w:r>
              <w:rPr>
                <w:sz w:val="24"/>
                <w:szCs w:val="24"/>
              </w:rPr>
              <w:t xml:space="preserve"> </w:t>
            </w:r>
            <w:proofErr w:type="spellStart"/>
            <w:r>
              <w:rPr>
                <w:sz w:val="24"/>
                <w:szCs w:val="24"/>
              </w:rPr>
              <w:t>Optode</w:t>
            </w:r>
            <w:proofErr w:type="spellEnd"/>
          </w:p>
        </w:tc>
        <w:tc>
          <w:tcPr>
            <w:tcW w:w="4755" w:type="dxa"/>
            <w:tcMar>
              <w:top w:w="40" w:type="dxa"/>
              <w:left w:w="40" w:type="dxa"/>
              <w:bottom w:w="40" w:type="dxa"/>
              <w:right w:w="40" w:type="dxa"/>
            </w:tcMar>
            <w:vAlign w:val="bottom"/>
          </w:tcPr>
          <w:p w:rsidR="008F27B0" w:rsidRDefault="00294C49">
            <w:pPr>
              <w:widowControl w:val="0"/>
              <w:spacing w:line="276" w:lineRule="auto"/>
              <w:ind w:left="0" w:right="0" w:hanging="2"/>
              <w:rPr>
                <w:sz w:val="24"/>
                <w:szCs w:val="24"/>
              </w:rPr>
            </w:pPr>
            <w:hyperlink r:id="rId62">
              <w:r w:rsidR="005839D6">
                <w:rPr>
                  <w:color w:val="1155CC"/>
                  <w:sz w:val="24"/>
                  <w:szCs w:val="24"/>
                  <w:u w:val="single"/>
                </w:rPr>
                <w:t>https://www.aanderaa.com/productsdetail.php?Oxygen-Optodes-2</w:t>
              </w:r>
            </w:hyperlink>
          </w:p>
        </w:tc>
        <w:tc>
          <w:tcPr>
            <w:tcW w:w="2520" w:type="dxa"/>
            <w:tcMar>
              <w:top w:w="40" w:type="dxa"/>
              <w:left w:w="40" w:type="dxa"/>
              <w:bottom w:w="40" w:type="dxa"/>
              <w:right w:w="40" w:type="dxa"/>
            </w:tcMar>
            <w:vAlign w:val="bottom"/>
          </w:tcPr>
          <w:p w:rsidR="008F27B0" w:rsidRDefault="005839D6">
            <w:pPr>
              <w:widowControl w:val="0"/>
              <w:spacing w:line="276" w:lineRule="auto"/>
              <w:ind w:left="0" w:right="0" w:hanging="2"/>
              <w:rPr>
                <w:sz w:val="24"/>
                <w:szCs w:val="24"/>
              </w:rPr>
            </w:pPr>
            <w:proofErr w:type="spellStart"/>
            <w:r>
              <w:rPr>
                <w:sz w:val="24"/>
                <w:szCs w:val="24"/>
              </w:rPr>
              <w:t>CANBus</w:t>
            </w:r>
            <w:proofErr w:type="spellEnd"/>
            <w:r>
              <w:rPr>
                <w:sz w:val="24"/>
                <w:szCs w:val="24"/>
              </w:rPr>
              <w:t xml:space="preserve"> and RS-232</w:t>
            </w:r>
          </w:p>
        </w:tc>
      </w:tr>
      <w:tr w:rsidR="008F27B0">
        <w:trPr>
          <w:trHeight w:val="945"/>
        </w:trPr>
        <w:tc>
          <w:tcPr>
            <w:tcW w:w="1890" w:type="dxa"/>
            <w:tcMar>
              <w:top w:w="40" w:type="dxa"/>
              <w:left w:w="40" w:type="dxa"/>
              <w:bottom w:w="40" w:type="dxa"/>
              <w:right w:w="40" w:type="dxa"/>
            </w:tcMar>
            <w:vAlign w:val="bottom"/>
          </w:tcPr>
          <w:p w:rsidR="008F27B0" w:rsidRDefault="005839D6">
            <w:pPr>
              <w:widowControl w:val="0"/>
              <w:spacing w:line="276" w:lineRule="auto"/>
              <w:ind w:left="0" w:right="0" w:hanging="2"/>
              <w:rPr>
                <w:sz w:val="24"/>
                <w:szCs w:val="24"/>
              </w:rPr>
            </w:pPr>
            <w:r>
              <w:rPr>
                <w:sz w:val="24"/>
                <w:szCs w:val="24"/>
              </w:rPr>
              <w:t>Seabird SUNA</w:t>
            </w:r>
          </w:p>
        </w:tc>
        <w:tc>
          <w:tcPr>
            <w:tcW w:w="4755" w:type="dxa"/>
            <w:tcMar>
              <w:top w:w="40" w:type="dxa"/>
              <w:left w:w="40" w:type="dxa"/>
              <w:bottom w:w="40" w:type="dxa"/>
              <w:right w:w="40" w:type="dxa"/>
            </w:tcMar>
            <w:vAlign w:val="bottom"/>
          </w:tcPr>
          <w:p w:rsidR="008F27B0" w:rsidRDefault="00294C49">
            <w:pPr>
              <w:widowControl w:val="0"/>
              <w:spacing w:line="276" w:lineRule="auto"/>
              <w:ind w:left="0" w:right="0" w:hanging="2"/>
              <w:rPr>
                <w:sz w:val="24"/>
                <w:szCs w:val="24"/>
              </w:rPr>
            </w:pPr>
            <w:hyperlink r:id="rId63">
              <w:r w:rsidR="005839D6">
                <w:rPr>
                  <w:color w:val="1155CC"/>
                  <w:sz w:val="24"/>
                  <w:szCs w:val="24"/>
                  <w:u w:val="single"/>
                </w:rPr>
                <w:t>https://www.seabird.com/nutrient-sensors/suna-v2-nitrate-sensor/family-downloads?productCategoryId=54627869922</w:t>
              </w:r>
            </w:hyperlink>
          </w:p>
        </w:tc>
        <w:tc>
          <w:tcPr>
            <w:tcW w:w="2520" w:type="dxa"/>
            <w:tcMar>
              <w:top w:w="40" w:type="dxa"/>
              <w:left w:w="40" w:type="dxa"/>
              <w:bottom w:w="40" w:type="dxa"/>
              <w:right w:w="40" w:type="dxa"/>
            </w:tcMar>
            <w:vAlign w:val="bottom"/>
          </w:tcPr>
          <w:p w:rsidR="008F27B0" w:rsidRDefault="005839D6">
            <w:pPr>
              <w:widowControl w:val="0"/>
              <w:spacing w:line="276" w:lineRule="auto"/>
              <w:ind w:left="0" w:right="0" w:hanging="2"/>
              <w:rPr>
                <w:sz w:val="24"/>
                <w:szCs w:val="24"/>
              </w:rPr>
            </w:pPr>
            <w:r>
              <w:rPr>
                <w:sz w:val="24"/>
                <w:szCs w:val="24"/>
              </w:rPr>
              <w:t>Serial</w:t>
            </w:r>
          </w:p>
        </w:tc>
      </w:tr>
      <w:tr w:rsidR="008F27B0">
        <w:trPr>
          <w:trHeight w:val="360"/>
        </w:trPr>
        <w:tc>
          <w:tcPr>
            <w:tcW w:w="1890" w:type="dxa"/>
            <w:tcMar>
              <w:top w:w="40" w:type="dxa"/>
              <w:left w:w="40" w:type="dxa"/>
              <w:bottom w:w="40" w:type="dxa"/>
              <w:right w:w="40" w:type="dxa"/>
            </w:tcMar>
            <w:vAlign w:val="bottom"/>
          </w:tcPr>
          <w:p w:rsidR="008F27B0" w:rsidRDefault="005839D6">
            <w:pPr>
              <w:widowControl w:val="0"/>
              <w:spacing w:line="276" w:lineRule="auto"/>
              <w:ind w:left="0" w:right="0" w:hanging="2"/>
              <w:rPr>
                <w:sz w:val="24"/>
                <w:szCs w:val="24"/>
              </w:rPr>
            </w:pPr>
            <w:r>
              <w:rPr>
                <w:sz w:val="24"/>
                <w:szCs w:val="24"/>
              </w:rPr>
              <w:t>Plankton cam</w:t>
            </w:r>
          </w:p>
        </w:tc>
        <w:tc>
          <w:tcPr>
            <w:tcW w:w="4755" w:type="dxa"/>
            <w:tcMar>
              <w:top w:w="40" w:type="dxa"/>
              <w:left w:w="40" w:type="dxa"/>
              <w:bottom w:w="40" w:type="dxa"/>
              <w:right w:w="40" w:type="dxa"/>
            </w:tcMar>
            <w:vAlign w:val="bottom"/>
          </w:tcPr>
          <w:p w:rsidR="008F27B0" w:rsidRDefault="008F27B0">
            <w:pPr>
              <w:widowControl w:val="0"/>
              <w:spacing w:line="276" w:lineRule="auto"/>
              <w:ind w:left="0" w:right="0" w:hanging="2"/>
              <w:rPr>
                <w:sz w:val="24"/>
                <w:szCs w:val="24"/>
              </w:rPr>
            </w:pPr>
          </w:p>
        </w:tc>
        <w:tc>
          <w:tcPr>
            <w:tcW w:w="2520" w:type="dxa"/>
            <w:tcMar>
              <w:top w:w="40" w:type="dxa"/>
              <w:left w:w="40" w:type="dxa"/>
              <w:bottom w:w="40" w:type="dxa"/>
              <w:right w:w="40" w:type="dxa"/>
            </w:tcMar>
            <w:vAlign w:val="bottom"/>
          </w:tcPr>
          <w:p w:rsidR="008F27B0" w:rsidRDefault="005839D6">
            <w:pPr>
              <w:widowControl w:val="0"/>
              <w:spacing w:line="276" w:lineRule="auto"/>
              <w:ind w:left="0" w:right="0" w:hanging="2"/>
              <w:rPr>
                <w:sz w:val="24"/>
                <w:szCs w:val="24"/>
              </w:rPr>
            </w:pPr>
            <w:r>
              <w:rPr>
                <w:sz w:val="24"/>
                <w:szCs w:val="24"/>
              </w:rPr>
              <w:t>Serial</w:t>
            </w:r>
          </w:p>
        </w:tc>
      </w:tr>
    </w:tbl>
    <w:p w:rsidR="008F27B0" w:rsidRDefault="008F27B0">
      <w:pPr>
        <w:keepLines/>
        <w:spacing w:line="480" w:lineRule="auto"/>
        <w:ind w:left="0" w:right="0" w:hanging="2"/>
        <w:rPr>
          <w:sz w:val="24"/>
          <w:szCs w:val="24"/>
        </w:rPr>
      </w:pPr>
    </w:p>
    <w:sectPr w:rsidR="008F27B0">
      <w:headerReference w:type="even" r:id="rId64"/>
      <w:headerReference w:type="default" r:id="rId65"/>
      <w:footerReference w:type="even" r:id="rId66"/>
      <w:footerReference w:type="default" r:id="rId67"/>
      <w:headerReference w:type="first" r:id="rId68"/>
      <w:footerReference w:type="first" r:id="rId69"/>
      <w:pgSz w:w="12240" w:h="15840"/>
      <w:pgMar w:top="1152" w:right="1152" w:bottom="1152" w:left="1152" w:header="634"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8C12EC" w:rsidRDefault="008C12EC">
      <w:pPr>
        <w:spacing w:line="240" w:lineRule="auto"/>
        <w:ind w:left="0" w:hanging="2"/>
      </w:pPr>
      <w:r>
        <w:separator/>
      </w:r>
    </w:p>
  </w:endnote>
  <w:endnote w:type="continuationSeparator" w:id="0">
    <w:p w:rsidR="008C12EC" w:rsidRDefault="008C12EC">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1"/>
    <w:family w:val="roman"/>
    <w:pitch w:val="variable"/>
    <w:sig w:usb0="0000A003" w:usb1="00000000" w:usb2="00000000" w:usb3="00000000" w:csb0="00000001" w:csb1="00000000"/>
  </w:font>
  <w:font w:name="Palatino">
    <w:altName w:val="Palatino"/>
    <w:panose1 w:val="00000000000000000000"/>
    <w:charset w:val="4D"/>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Georgia">
    <w:altName w:val="Georgia"/>
    <w:panose1 w:val="02040502050405020303"/>
    <w:charset w:val="00"/>
    <w:family w:val="roman"/>
    <w:pitch w:val="variable"/>
    <w:sig w:usb0="00000287" w:usb1="00000000" w:usb2="00000000" w:usb3="00000000" w:csb0="0000009F" w:csb1="00000000"/>
  </w:font>
  <w:font w:name="Roboto">
    <w:altName w:val="Arial"/>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94C49" w:rsidRDefault="00294C49">
    <w:pPr>
      <w:pBdr>
        <w:top w:val="nil"/>
        <w:left w:val="nil"/>
        <w:bottom w:val="nil"/>
        <w:right w:val="nil"/>
        <w:between w:val="nil"/>
      </w:pBdr>
      <w:tabs>
        <w:tab w:val="center" w:pos="4320"/>
        <w:tab w:val="right" w:pos="8640"/>
        <w:tab w:val="left" w:pos="2636"/>
      </w:tabs>
      <w:spacing w:line="240" w:lineRule="auto"/>
      <w:ind w:left="0" w:hanging="2"/>
      <w:rPr>
        <w:color w:val="000000"/>
      </w:rPr>
    </w:pPr>
    <w:r>
      <w:rPr>
        <w:color w:val="00000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94C49" w:rsidRDefault="00294C49">
    <w:pPr>
      <w:pBdr>
        <w:top w:val="nil"/>
        <w:left w:val="nil"/>
        <w:bottom w:val="nil"/>
        <w:right w:val="nil"/>
        <w:between w:val="nil"/>
      </w:pBdr>
      <w:tabs>
        <w:tab w:val="center" w:pos="4320"/>
        <w:tab w:val="right" w:pos="8640"/>
        <w:tab w:val="left" w:pos="2636"/>
      </w:tabs>
      <w:spacing w:line="240" w:lineRule="auto"/>
      <w:ind w:left="0" w:hanging="2"/>
      <w:rPr>
        <w:color w:val="000000"/>
      </w:rPr>
    </w:pPr>
    <w:r>
      <w:rPr>
        <w:color w:val="00000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94C49" w:rsidRDefault="00294C49">
    <w:pPr>
      <w:pBdr>
        <w:top w:val="nil"/>
        <w:left w:val="nil"/>
        <w:bottom w:val="nil"/>
        <w:right w:val="nil"/>
        <w:between w:val="nil"/>
      </w:pBdr>
      <w:tabs>
        <w:tab w:val="center" w:pos="4320"/>
        <w:tab w:val="right" w:pos="8640"/>
      </w:tabs>
      <w:spacing w:line="240" w:lineRule="auto"/>
      <w:ind w:left="0" w:hanging="2"/>
      <w:rPr>
        <w:color w:val="000000"/>
      </w:rPr>
    </w:pPr>
    <w:r>
      <w:t>Scientific Shark (ECE4873 D1</w:t>
    </w:r>
    <w:proofErr w:type="gramStart"/>
    <w:r>
      <w:t xml:space="preserve">A)   </w:t>
    </w:r>
    <w:proofErr w:type="gramEnd"/>
    <w:r>
      <w:t xml:space="preserve"> </w:t>
    </w:r>
    <w:r>
      <w:rPr>
        <w:color w:val="000000"/>
      </w:rPr>
      <w:t xml:space="preserve">                                                                                                                        Page </w:t>
    </w:r>
    <w:r>
      <w:rPr>
        <w:color w:val="000000"/>
      </w:rPr>
      <w:fldChar w:fldCharType="begin"/>
    </w:r>
    <w:r>
      <w:rPr>
        <w:color w:val="000000"/>
      </w:rPr>
      <w:instrText>PAGE</w:instrText>
    </w:r>
    <w:r>
      <w:rPr>
        <w:color w:val="000000"/>
      </w:rPr>
      <w:fldChar w:fldCharType="separate"/>
    </w:r>
    <w:r>
      <w:rPr>
        <w:noProof/>
        <w:color w:val="000000"/>
      </w:rPr>
      <w:t>6</w:t>
    </w:r>
    <w:r>
      <w:rPr>
        <w:color w:val="000000"/>
      </w:rPr>
      <w:fldChar w:fldCharType="end"/>
    </w:r>
  </w:p>
  <w:p w:rsidR="00294C49" w:rsidRDefault="00294C49">
    <w:pPr>
      <w:pBdr>
        <w:top w:val="nil"/>
        <w:left w:val="nil"/>
        <w:bottom w:val="nil"/>
        <w:right w:val="nil"/>
        <w:between w:val="nil"/>
      </w:pBdr>
      <w:tabs>
        <w:tab w:val="center" w:pos="4320"/>
        <w:tab w:val="right" w:pos="8640"/>
      </w:tabs>
      <w:spacing w:line="240" w:lineRule="auto"/>
      <w:ind w:left="0" w:hanging="2"/>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94C49" w:rsidRDefault="00294C49">
    <w:pPr>
      <w:pBdr>
        <w:top w:val="nil"/>
        <w:left w:val="nil"/>
        <w:bottom w:val="nil"/>
        <w:right w:val="nil"/>
        <w:between w:val="nil"/>
      </w:pBdr>
      <w:tabs>
        <w:tab w:val="center" w:pos="4320"/>
        <w:tab w:val="right" w:pos="8640"/>
      </w:tabs>
      <w:spacing w:line="240" w:lineRule="auto"/>
      <w:ind w:left="0" w:hanging="2"/>
      <w:rPr>
        <w:color w:val="000000"/>
      </w:rPr>
    </w:pPr>
    <w:r>
      <w:t>Scientific Shark</w:t>
    </w:r>
    <w:r>
      <w:rPr>
        <w:color w:val="000000"/>
      </w:rPr>
      <w:t xml:space="preserve"> (ECE4</w:t>
    </w:r>
    <w:r>
      <w:t>873 D1</w:t>
    </w:r>
    <w:proofErr w:type="gramStart"/>
    <w:r>
      <w:t>A</w:t>
    </w:r>
    <w:r>
      <w:rPr>
        <w:color w:val="000000"/>
      </w:rPr>
      <w:t xml:space="preserve">)   </w:t>
    </w:r>
    <w:proofErr w:type="gramEnd"/>
    <w:r>
      <w:rPr>
        <w:color w:val="000000"/>
      </w:rPr>
      <w:t xml:space="preserve">                                                                                                                         Page </w:t>
    </w:r>
    <w:r>
      <w:rPr>
        <w:color w:val="000000"/>
      </w:rPr>
      <w:fldChar w:fldCharType="begin"/>
    </w:r>
    <w:r>
      <w:rPr>
        <w:color w:val="000000"/>
      </w:rPr>
      <w:instrText>PAGE</w:instrText>
    </w:r>
    <w:r>
      <w:rPr>
        <w:color w:val="000000"/>
      </w:rPr>
      <w:fldChar w:fldCharType="separate"/>
    </w:r>
    <w:r>
      <w:rPr>
        <w:noProof/>
        <w:color w:val="000000"/>
      </w:rPr>
      <w:t>5</w:t>
    </w:r>
    <w:r>
      <w:rPr>
        <w:color w:val="000000"/>
      </w:rPr>
      <w:fldChar w:fldCharType="end"/>
    </w:r>
  </w:p>
  <w:p w:rsidR="00294C49" w:rsidRDefault="00294C49">
    <w:pPr>
      <w:pBdr>
        <w:top w:val="nil"/>
        <w:left w:val="nil"/>
        <w:bottom w:val="nil"/>
        <w:right w:val="nil"/>
        <w:between w:val="nil"/>
      </w:pBdr>
      <w:tabs>
        <w:tab w:val="center" w:pos="4320"/>
        <w:tab w:val="right" w:pos="8640"/>
      </w:tabs>
      <w:spacing w:line="240" w:lineRule="auto"/>
      <w:ind w:left="0" w:right="360" w:hanging="2"/>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94C49" w:rsidRDefault="00294C49">
    <w:pP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8C12EC" w:rsidRDefault="008C12EC">
      <w:pPr>
        <w:spacing w:line="240" w:lineRule="auto"/>
        <w:ind w:left="0" w:hanging="2"/>
      </w:pPr>
      <w:r>
        <w:separator/>
      </w:r>
    </w:p>
  </w:footnote>
  <w:footnote w:type="continuationSeparator" w:id="0">
    <w:p w:rsidR="008C12EC" w:rsidRDefault="008C12EC">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94C49" w:rsidRDefault="00294C49">
    <w:pPr>
      <w:pBdr>
        <w:top w:val="nil"/>
        <w:left w:val="nil"/>
        <w:bottom w:val="nil"/>
        <w:right w:val="nil"/>
        <w:between w:val="nil"/>
      </w:pBdr>
      <w:tabs>
        <w:tab w:val="center" w:pos="4320"/>
        <w:tab w:val="right" w:pos="8640"/>
      </w:tabs>
      <w:spacing w:line="240" w:lineRule="auto"/>
      <w:ind w:left="0" w:hanging="2"/>
      <w:jc w:val="both"/>
      <w:rPr>
        <w:color w:val="000000"/>
        <w:sz w:val="18"/>
        <w:szCs w:val="18"/>
      </w:rPr>
    </w:pPr>
  </w:p>
  <w:p w:rsidR="00294C49" w:rsidRDefault="00294C49">
    <w:pPr>
      <w:pBdr>
        <w:top w:val="nil"/>
        <w:left w:val="nil"/>
        <w:bottom w:val="nil"/>
        <w:right w:val="nil"/>
        <w:between w:val="nil"/>
      </w:pBdr>
      <w:tabs>
        <w:tab w:val="center" w:pos="4320"/>
        <w:tab w:val="right" w:pos="8640"/>
      </w:tabs>
      <w:spacing w:line="240" w:lineRule="auto"/>
      <w:ind w:left="0" w:hanging="2"/>
      <w:jc w:val="both"/>
      <w:rPr>
        <w:color w:val="000000"/>
        <w:sz w:val="18"/>
        <w:szCs w:val="18"/>
      </w:rPr>
    </w:pPr>
  </w:p>
  <w:p w:rsidR="00294C49" w:rsidRDefault="00294C49">
    <w:pPr>
      <w:pBdr>
        <w:top w:val="nil"/>
        <w:left w:val="nil"/>
        <w:bottom w:val="nil"/>
        <w:right w:val="nil"/>
        <w:between w:val="nil"/>
      </w:pBdr>
      <w:tabs>
        <w:tab w:val="center" w:pos="4320"/>
        <w:tab w:val="right" w:pos="8640"/>
      </w:tabs>
      <w:spacing w:line="240" w:lineRule="auto"/>
      <w:ind w:left="0" w:hanging="2"/>
      <w:jc w:val="both"/>
      <w:rPr>
        <w:color w:val="000000"/>
        <w:sz w:val="18"/>
        <w:szCs w:val="18"/>
      </w:rPr>
    </w:pPr>
  </w:p>
  <w:p w:rsidR="00294C49" w:rsidRDefault="00294C49">
    <w:pPr>
      <w:pBdr>
        <w:top w:val="nil"/>
        <w:left w:val="nil"/>
        <w:bottom w:val="nil"/>
        <w:right w:val="nil"/>
        <w:between w:val="nil"/>
      </w:pBdr>
      <w:tabs>
        <w:tab w:val="center" w:pos="4320"/>
        <w:tab w:val="right" w:pos="8640"/>
      </w:tabs>
      <w:spacing w:line="240" w:lineRule="auto"/>
      <w:ind w:left="0" w:hanging="2"/>
      <w:jc w:val="both"/>
      <w:rPr>
        <w: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94C49" w:rsidRDefault="00294C49">
    <w:pPr>
      <w:pBdr>
        <w:top w:val="nil"/>
        <w:left w:val="nil"/>
        <w:bottom w:val="nil"/>
        <w:right w:val="nil"/>
        <w:between w:val="nil"/>
      </w:pBdr>
      <w:tabs>
        <w:tab w:val="center" w:pos="4320"/>
        <w:tab w:val="right" w:pos="8640"/>
      </w:tabs>
      <w:spacing w:line="240" w:lineRule="auto"/>
      <w:ind w:left="0" w:hanging="2"/>
      <w:jc w:val="both"/>
      <w:rPr>
        <w:color w:val="000000"/>
        <w:sz w:val="18"/>
        <w:szCs w:val="18"/>
      </w:rPr>
    </w:pPr>
  </w:p>
  <w:p w:rsidR="00294C49" w:rsidRDefault="00294C49">
    <w:pPr>
      <w:pBdr>
        <w:top w:val="nil"/>
        <w:left w:val="nil"/>
        <w:bottom w:val="nil"/>
        <w:right w:val="nil"/>
        <w:between w:val="nil"/>
      </w:pBdr>
      <w:tabs>
        <w:tab w:val="center" w:pos="4320"/>
        <w:tab w:val="right" w:pos="8640"/>
      </w:tabs>
      <w:spacing w:line="240" w:lineRule="auto"/>
      <w:ind w:left="0" w:hanging="2"/>
      <w:jc w:val="both"/>
      <w:rPr>
        <w:color w:val="000000"/>
        <w:sz w:val="18"/>
        <w:szCs w:val="18"/>
      </w:rPr>
    </w:pPr>
  </w:p>
  <w:p w:rsidR="00294C49" w:rsidRDefault="00294C49">
    <w:pPr>
      <w:pBdr>
        <w:top w:val="nil"/>
        <w:left w:val="nil"/>
        <w:bottom w:val="nil"/>
        <w:right w:val="nil"/>
        <w:between w:val="nil"/>
      </w:pBdr>
      <w:tabs>
        <w:tab w:val="center" w:pos="4320"/>
        <w:tab w:val="right" w:pos="8640"/>
      </w:tabs>
      <w:spacing w:line="240" w:lineRule="auto"/>
      <w:ind w:left="0" w:hanging="2"/>
      <w:jc w:val="both"/>
      <w:rPr>
        <w:color w:val="000000"/>
        <w:sz w:val="18"/>
        <w:szCs w:val="18"/>
      </w:rPr>
    </w:pPr>
  </w:p>
  <w:p w:rsidR="00294C49" w:rsidRDefault="00294C49">
    <w:pPr>
      <w:pBdr>
        <w:top w:val="nil"/>
        <w:left w:val="nil"/>
        <w:bottom w:val="nil"/>
        <w:right w:val="nil"/>
        <w:between w:val="nil"/>
      </w:pBdr>
      <w:tabs>
        <w:tab w:val="center" w:pos="4320"/>
        <w:tab w:val="right" w:pos="8640"/>
      </w:tabs>
      <w:spacing w:line="240" w:lineRule="auto"/>
      <w:ind w:left="0" w:hanging="2"/>
      <w:jc w:val="both"/>
      <w:rPr>
        <w: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94C49" w:rsidRDefault="00294C49">
    <w:pPr>
      <w:pBdr>
        <w:top w:val="nil"/>
        <w:left w:val="nil"/>
        <w:bottom w:val="nil"/>
        <w:right w:val="nil"/>
        <w:between w:val="nil"/>
      </w:pBdr>
      <w:tabs>
        <w:tab w:val="center" w:pos="4320"/>
        <w:tab w:val="right" w:pos="8640"/>
      </w:tabs>
      <w:spacing w:line="240" w:lineRule="auto"/>
      <w:ind w:left="0" w:hanging="2"/>
      <w:rPr>
        <w:i/>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94C49" w:rsidRDefault="00294C49">
    <w:pPr>
      <w:pBdr>
        <w:top w:val="nil"/>
        <w:left w:val="nil"/>
        <w:bottom w:val="nil"/>
        <w:right w:val="nil"/>
        <w:between w:val="nil"/>
      </w:pBdr>
      <w:tabs>
        <w:tab w:val="center" w:pos="4320"/>
        <w:tab w:val="right" w:pos="8640"/>
      </w:tabs>
      <w:spacing w:line="240" w:lineRule="auto"/>
      <w:ind w:left="0" w:hanging="2"/>
      <w:rPr>
        <w:i/>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94C49" w:rsidRDefault="00294C49">
    <w:pP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A64A0A"/>
    <w:multiLevelType w:val="multilevel"/>
    <w:tmpl w:val="519C28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A147CD"/>
    <w:multiLevelType w:val="multilevel"/>
    <w:tmpl w:val="929266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ED95146"/>
    <w:multiLevelType w:val="multilevel"/>
    <w:tmpl w:val="48F088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EF84FE4"/>
    <w:multiLevelType w:val="multilevel"/>
    <w:tmpl w:val="38F8E4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2694357"/>
    <w:multiLevelType w:val="multilevel"/>
    <w:tmpl w:val="3C6EBC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8DE54C9"/>
    <w:multiLevelType w:val="multilevel"/>
    <w:tmpl w:val="B34CF5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C6E6663"/>
    <w:multiLevelType w:val="multilevel"/>
    <w:tmpl w:val="5A12FA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F69408C"/>
    <w:multiLevelType w:val="multilevel"/>
    <w:tmpl w:val="F5AEB9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839504C"/>
    <w:multiLevelType w:val="multilevel"/>
    <w:tmpl w:val="7A00DC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1A00849"/>
    <w:multiLevelType w:val="multilevel"/>
    <w:tmpl w:val="3650F5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83A56B9"/>
    <w:multiLevelType w:val="multilevel"/>
    <w:tmpl w:val="61D6AC36"/>
    <w:lvl w:ilvl="0">
      <w:start w:val="1"/>
      <w:numFmt w:val="decimal"/>
      <w:pStyle w:val="ListNumber"/>
      <w:lvlText w:val="%1"/>
      <w:lvlJc w:val="left"/>
      <w:pPr>
        <w:ind w:left="720" w:hanging="720"/>
      </w:pPr>
      <w:rPr>
        <w:u w:val="none"/>
        <w:vertAlign w:val="baseline"/>
      </w:rPr>
    </w:lvl>
    <w:lvl w:ilvl="1">
      <w:start w:val="1"/>
      <w:numFmt w:val="decimal"/>
      <w:pStyle w:val="Heading2"/>
      <w:lvlText w:val="%1.%2"/>
      <w:lvlJc w:val="left"/>
      <w:pPr>
        <w:ind w:left="720" w:hanging="720"/>
      </w:pPr>
      <w:rPr>
        <w:u w:val="none"/>
        <w:vertAlign w:val="baseline"/>
      </w:rPr>
    </w:lvl>
    <w:lvl w:ilvl="2">
      <w:start w:val="1"/>
      <w:numFmt w:val="decimal"/>
      <w:pStyle w:val="Heading3"/>
      <w:lvlText w:val="%1.%2.%3"/>
      <w:lvlJc w:val="left"/>
      <w:pPr>
        <w:ind w:left="720" w:hanging="720"/>
      </w:pPr>
      <w:rPr>
        <w:u w:val="none"/>
        <w:vertAlign w:val="baseline"/>
      </w:rPr>
    </w:lvl>
    <w:lvl w:ilvl="3">
      <w:start w:val="1"/>
      <w:numFmt w:val="decimal"/>
      <w:pStyle w:val="Heading4"/>
      <w:lvlText w:val="%1.%2.%3.%4"/>
      <w:lvlJc w:val="left"/>
      <w:pPr>
        <w:ind w:left="720" w:hanging="720"/>
      </w:pPr>
      <w:rPr>
        <w:u w:val="none"/>
        <w:vertAlign w:val="baseline"/>
      </w:rPr>
    </w:lvl>
    <w:lvl w:ilvl="4">
      <w:start w:val="1"/>
      <w:numFmt w:val="decimal"/>
      <w:pStyle w:val="Heading5"/>
      <w:lvlText w:val="%1.%2.%3.%4.%5"/>
      <w:lvlJc w:val="left"/>
      <w:pPr>
        <w:ind w:left="1080" w:hanging="1080"/>
      </w:pPr>
      <w:rPr>
        <w:u w:val="none"/>
        <w:vertAlign w:val="baseline"/>
      </w:rPr>
    </w:lvl>
    <w:lvl w:ilvl="5">
      <w:start w:val="1"/>
      <w:numFmt w:val="decimal"/>
      <w:pStyle w:val="Heading6"/>
      <w:lvlText w:val="%1.%2.%3.%4.%5.%6"/>
      <w:lvlJc w:val="left"/>
      <w:pPr>
        <w:ind w:left="1080" w:hanging="1080"/>
      </w:pPr>
      <w:rPr>
        <w:u w:val="none"/>
        <w:vertAlign w:val="baseline"/>
      </w:rPr>
    </w:lvl>
    <w:lvl w:ilvl="6">
      <w:start w:val="1"/>
      <w:numFmt w:val="decimal"/>
      <w:lvlText w:val="%1.%2.%3.%4.%5.%6.%7"/>
      <w:lvlJc w:val="left"/>
      <w:pPr>
        <w:ind w:left="1440" w:hanging="1440"/>
      </w:pPr>
      <w:rPr>
        <w:u w:val="none"/>
        <w:vertAlign w:val="baseline"/>
      </w:rPr>
    </w:lvl>
    <w:lvl w:ilvl="7">
      <w:start w:val="1"/>
      <w:numFmt w:val="decimal"/>
      <w:lvlText w:val="%1.%2.%3.%4.%5.%6.%7.%8"/>
      <w:lvlJc w:val="left"/>
      <w:pPr>
        <w:ind w:left="1440" w:hanging="1440"/>
      </w:pPr>
      <w:rPr>
        <w:u w:val="none"/>
        <w:vertAlign w:val="baseline"/>
      </w:rPr>
    </w:lvl>
    <w:lvl w:ilvl="8">
      <w:start w:val="1"/>
      <w:numFmt w:val="decimal"/>
      <w:lvlText w:val="%1.%2.%3.%4.%5.%6.%7.%8.%9"/>
      <w:lvlJc w:val="left"/>
      <w:pPr>
        <w:ind w:left="1440" w:hanging="1440"/>
      </w:pPr>
      <w:rPr>
        <w:u w:val="none"/>
        <w:vertAlign w:val="baseline"/>
      </w:rPr>
    </w:lvl>
  </w:abstractNum>
  <w:abstractNum w:abstractNumId="11" w15:restartNumberingAfterBreak="0">
    <w:nsid w:val="78A34E25"/>
    <w:multiLevelType w:val="multilevel"/>
    <w:tmpl w:val="41C0E85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79EB0C13"/>
    <w:multiLevelType w:val="multilevel"/>
    <w:tmpl w:val="EEC2091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 w15:restartNumberingAfterBreak="0">
    <w:nsid w:val="7A7A7A52"/>
    <w:multiLevelType w:val="multilevel"/>
    <w:tmpl w:val="C9902F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CB45B1D"/>
    <w:multiLevelType w:val="multilevel"/>
    <w:tmpl w:val="69E4F1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7FFE0C75"/>
    <w:multiLevelType w:val="multilevel"/>
    <w:tmpl w:val="3D1474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0"/>
  </w:num>
  <w:num w:numId="2">
    <w:abstractNumId w:val="3"/>
  </w:num>
  <w:num w:numId="3">
    <w:abstractNumId w:val="14"/>
  </w:num>
  <w:num w:numId="4">
    <w:abstractNumId w:val="13"/>
  </w:num>
  <w:num w:numId="5">
    <w:abstractNumId w:val="6"/>
  </w:num>
  <w:num w:numId="6">
    <w:abstractNumId w:val="5"/>
  </w:num>
  <w:num w:numId="7">
    <w:abstractNumId w:val="4"/>
  </w:num>
  <w:num w:numId="8">
    <w:abstractNumId w:val="8"/>
  </w:num>
  <w:num w:numId="9">
    <w:abstractNumId w:val="7"/>
  </w:num>
  <w:num w:numId="10">
    <w:abstractNumId w:val="11"/>
  </w:num>
  <w:num w:numId="11">
    <w:abstractNumId w:val="0"/>
  </w:num>
  <w:num w:numId="12">
    <w:abstractNumId w:val="15"/>
  </w:num>
  <w:num w:numId="13">
    <w:abstractNumId w:val="1"/>
  </w:num>
  <w:num w:numId="14">
    <w:abstractNumId w:val="9"/>
  </w:num>
  <w:num w:numId="15">
    <w:abstractNumId w:val="12"/>
  </w:num>
  <w:num w:numId="16">
    <w:abstractNumId w:val="2"/>
  </w:num>
  <w:num w:numId="17">
    <w:abstractNumId w:val="10"/>
  </w:num>
  <w:num w:numId="18">
    <w:abstractNumId w:val="10"/>
  </w:num>
  <w:num w:numId="19">
    <w:abstractNumId w:val="10"/>
  </w:num>
  <w:num w:numId="20">
    <w:abstractNumId w:val="10"/>
  </w:num>
  <w:num w:numId="21">
    <w:abstractNumId w:val="10"/>
  </w:num>
  <w:num w:numId="22">
    <w:abstractNumId w:val="10"/>
  </w:num>
  <w:num w:numId="23">
    <w:abstractNumId w:val="10"/>
  </w:num>
  <w:num w:numId="24">
    <w:abstractNumId w:val="10"/>
  </w:num>
  <w:num w:numId="25">
    <w:abstractNumId w:val="10"/>
  </w:num>
  <w:num w:numId="26">
    <w:abstractNumId w:val="10"/>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27B0"/>
    <w:rsid w:val="00146C27"/>
    <w:rsid w:val="0021601A"/>
    <w:rsid w:val="00217870"/>
    <w:rsid w:val="00294C49"/>
    <w:rsid w:val="005839D6"/>
    <w:rsid w:val="006E11F5"/>
    <w:rsid w:val="0073796E"/>
    <w:rsid w:val="008C12EC"/>
    <w:rsid w:val="008F27B0"/>
    <w:rsid w:val="00972109"/>
    <w:rsid w:val="009A28C6"/>
    <w:rsid w:val="00B2346C"/>
    <w:rsid w:val="00DC6EB9"/>
    <w:rsid w:val="00F02183"/>
    <w:rsid w:val="00F80F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ED65BD1"/>
  <w15:docId w15:val="{8DF8DC84-D341-D742-9FC4-05500BB49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pPr>
        <w:ind w:left="840" w:right="-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1" w:lineRule="atLeast"/>
      <w:ind w:leftChars="-1" w:left="-1" w:hangingChars="1" w:hanging="1"/>
      <w:textDirection w:val="btLr"/>
      <w:textAlignment w:val="top"/>
      <w:outlineLvl w:val="0"/>
    </w:pPr>
    <w:rPr>
      <w:kern w:val="1"/>
      <w:position w:val="-1"/>
      <w:lang w:eastAsia="ar-SA"/>
    </w:rPr>
  </w:style>
  <w:style w:type="paragraph" w:styleId="Heading1">
    <w:name w:val="heading 1"/>
    <w:next w:val="BodyText"/>
    <w:uiPriority w:val="9"/>
    <w:qFormat/>
    <w:pPr>
      <w:widowControl w:val="0"/>
      <w:spacing w:line="1" w:lineRule="atLeast"/>
      <w:ind w:leftChars="-1" w:left="-1" w:right="0" w:hangingChars="1" w:hanging="1"/>
      <w:textDirection w:val="btLr"/>
      <w:textAlignment w:val="top"/>
      <w:outlineLvl w:val="0"/>
    </w:pPr>
    <w:rPr>
      <w:b/>
      <w:bCs/>
      <w:kern w:val="1"/>
      <w:position w:val="-1"/>
      <w:lang w:eastAsia="ar-SA"/>
    </w:rPr>
  </w:style>
  <w:style w:type="paragraph" w:styleId="Heading2">
    <w:name w:val="heading 2"/>
    <w:next w:val="BodyText"/>
    <w:uiPriority w:val="9"/>
    <w:unhideWhenUsed/>
    <w:qFormat/>
    <w:pPr>
      <w:widowControl w:val="0"/>
      <w:numPr>
        <w:ilvl w:val="1"/>
        <w:numId w:val="1"/>
      </w:numPr>
      <w:spacing w:line="200" w:lineRule="atLeast"/>
      <w:ind w:right="0"/>
      <w:textDirection w:val="btLr"/>
      <w:textAlignment w:val="top"/>
      <w:outlineLvl w:val="1"/>
    </w:pPr>
    <w:rPr>
      <w:b/>
      <w:bCs/>
      <w:spacing w:val="-6"/>
      <w:kern w:val="1"/>
      <w:position w:val="-1"/>
      <w:sz w:val="18"/>
      <w:szCs w:val="18"/>
      <w:lang w:eastAsia="ar-SA"/>
    </w:rPr>
  </w:style>
  <w:style w:type="paragraph" w:styleId="Heading3">
    <w:name w:val="heading 3"/>
    <w:next w:val="BodyText"/>
    <w:uiPriority w:val="9"/>
    <w:semiHidden/>
    <w:unhideWhenUsed/>
    <w:qFormat/>
    <w:pPr>
      <w:widowControl w:val="0"/>
      <w:numPr>
        <w:ilvl w:val="2"/>
        <w:numId w:val="1"/>
      </w:numPr>
      <w:spacing w:line="200" w:lineRule="atLeast"/>
      <w:ind w:leftChars="-1" w:left="-1" w:right="0" w:hangingChars="1" w:hanging="1"/>
      <w:textDirection w:val="btLr"/>
      <w:textAlignment w:val="top"/>
      <w:outlineLvl w:val="2"/>
    </w:pPr>
    <w:rPr>
      <w:spacing w:val="-6"/>
      <w:kern w:val="1"/>
      <w:position w:val="-1"/>
      <w:sz w:val="18"/>
      <w:szCs w:val="18"/>
      <w:lang w:eastAsia="ar-SA"/>
    </w:rPr>
  </w:style>
  <w:style w:type="paragraph" w:styleId="Heading4">
    <w:name w:val="heading 4"/>
    <w:next w:val="BodyText"/>
    <w:uiPriority w:val="9"/>
    <w:semiHidden/>
    <w:unhideWhenUsed/>
    <w:qFormat/>
    <w:pPr>
      <w:widowControl w:val="0"/>
      <w:numPr>
        <w:ilvl w:val="3"/>
        <w:numId w:val="1"/>
      </w:numPr>
      <w:spacing w:after="220" w:line="1" w:lineRule="atLeast"/>
      <w:ind w:leftChars="-1" w:left="-1" w:right="0" w:hangingChars="1" w:hanging="1"/>
      <w:textDirection w:val="btLr"/>
      <w:textAlignment w:val="top"/>
      <w:outlineLvl w:val="3"/>
    </w:pPr>
    <w:rPr>
      <w:i/>
      <w:iCs/>
      <w:spacing w:val="-2"/>
      <w:kern w:val="1"/>
      <w:position w:val="-1"/>
      <w:lang w:eastAsia="ar-SA"/>
    </w:rPr>
  </w:style>
  <w:style w:type="paragraph" w:styleId="Heading5">
    <w:name w:val="heading 5"/>
    <w:next w:val="BodyText"/>
    <w:uiPriority w:val="9"/>
    <w:semiHidden/>
    <w:unhideWhenUsed/>
    <w:qFormat/>
    <w:pPr>
      <w:widowControl w:val="0"/>
      <w:numPr>
        <w:ilvl w:val="4"/>
        <w:numId w:val="1"/>
      </w:numPr>
      <w:spacing w:line="1" w:lineRule="atLeast"/>
      <w:ind w:leftChars="-1" w:left="-1" w:right="0" w:hangingChars="1" w:hanging="1"/>
      <w:textDirection w:val="btLr"/>
      <w:textAlignment w:val="top"/>
      <w:outlineLvl w:val="4"/>
    </w:pPr>
    <w:rPr>
      <w:i/>
      <w:iCs/>
      <w:spacing w:val="-2"/>
      <w:kern w:val="1"/>
      <w:position w:val="-1"/>
      <w:lang w:eastAsia="ar-SA"/>
    </w:rPr>
  </w:style>
  <w:style w:type="paragraph" w:styleId="Heading6">
    <w:name w:val="heading 6"/>
    <w:next w:val="BodyText"/>
    <w:uiPriority w:val="9"/>
    <w:semiHidden/>
    <w:unhideWhenUsed/>
    <w:qFormat/>
    <w:pPr>
      <w:widowControl w:val="0"/>
      <w:numPr>
        <w:ilvl w:val="5"/>
        <w:numId w:val="1"/>
      </w:numPr>
      <w:spacing w:line="1" w:lineRule="atLeast"/>
      <w:ind w:leftChars="-1" w:left="-1" w:right="0" w:hangingChars="1" w:hanging="1"/>
      <w:textDirection w:val="btLr"/>
      <w:textAlignment w:val="top"/>
      <w:outlineLvl w:val="5"/>
    </w:pPr>
    <w:rPr>
      <w:b/>
      <w:bCs/>
      <w:spacing w:val="-4"/>
      <w:kern w:val="1"/>
      <w:position w:val="-1"/>
      <w:sz w:val="18"/>
      <w:szCs w:val="18"/>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Emphasis">
    <w:name w:val="Emphasis"/>
    <w:rPr>
      <w:rFonts w:ascii="Arial" w:hAnsi="Arial"/>
      <w:b/>
      <w:bCs/>
      <w:i/>
      <w:iCs/>
      <w:spacing w:val="-10"/>
      <w:w w:val="100"/>
      <w:position w:val="-1"/>
      <w:effect w:val="none"/>
      <w:vertAlign w:val="baseline"/>
      <w:cs w:val="0"/>
      <w:em w:val="none"/>
    </w:rPr>
  </w:style>
  <w:style w:type="character" w:styleId="PageNumber">
    <w:name w:val="page number"/>
    <w:basedOn w:val="DefaultParagraphFont"/>
    <w:rPr>
      <w:w w:val="100"/>
      <w:position w:val="-1"/>
      <w:effect w:val="none"/>
      <w:vertAlign w:val="baseline"/>
      <w:cs w:val="0"/>
      <w:em w:val="none"/>
    </w:rPr>
  </w:style>
  <w:style w:type="character" w:styleId="CommentReference">
    <w:name w:val="annotation reference"/>
    <w:rPr>
      <w:w w:val="100"/>
      <w:position w:val="-1"/>
      <w:sz w:val="16"/>
      <w:szCs w:val="16"/>
      <w:effect w:val="none"/>
      <w:vertAlign w:val="baseline"/>
      <w:cs w:val="0"/>
      <w:em w:val="none"/>
    </w:rPr>
  </w:style>
  <w:style w:type="character" w:customStyle="1" w:styleId="ListLabel1">
    <w:name w:val="ListLabel 1"/>
    <w:rPr>
      <w:w w:val="100"/>
      <w:position w:val="-1"/>
      <w:sz w:val="16"/>
      <w:effect w:val="none"/>
      <w:vertAlign w:val="baseline"/>
      <w:cs w:val="0"/>
      <w:em w:val="none"/>
    </w:rPr>
  </w:style>
  <w:style w:type="character" w:customStyle="1" w:styleId="ListLabel2">
    <w:name w:val="ListLabel 2"/>
    <w:rPr>
      <w:b/>
      <w:i w:val="0"/>
      <w:w w:val="100"/>
      <w:position w:val="-1"/>
      <w:effect w:val="none"/>
      <w:vertAlign w:val="baseline"/>
      <w:cs w:val="0"/>
      <w:em w:val="none"/>
    </w:rPr>
  </w:style>
  <w:style w:type="character" w:customStyle="1" w:styleId="ListLabel3">
    <w:name w:val="ListLabel 3"/>
    <w:rPr>
      <w:w w:val="100"/>
      <w:position w:val="-1"/>
      <w:effect w:val="none"/>
      <w:vertAlign w:val="baseline"/>
      <w:cs w:val="0"/>
      <w:em w:val="none"/>
    </w:rPr>
  </w:style>
  <w:style w:type="character" w:customStyle="1" w:styleId="ListLabel4">
    <w:name w:val="ListLabel 4"/>
    <w:rPr>
      <w:w w:val="100"/>
      <w:position w:val="-1"/>
      <w:u w:val="none"/>
      <w:effect w:val="none"/>
      <w:vertAlign w:val="baseline"/>
      <w:cs w:val="0"/>
      <w:em w:val="none"/>
    </w:rPr>
  </w:style>
  <w:style w:type="paragraph" w:customStyle="1" w:styleId="Heading">
    <w:name w:val="Heading"/>
    <w:basedOn w:val="Normal"/>
    <w:next w:val="BodyText"/>
    <w:pPr>
      <w:keepNext/>
      <w:spacing w:before="240" w:after="120"/>
    </w:pPr>
    <w:rPr>
      <w:rFonts w:ascii="Arial" w:eastAsia="Lucida Sans Unicode" w:hAnsi="Arial" w:cs="Mangal"/>
      <w:sz w:val="28"/>
      <w:szCs w:val="28"/>
    </w:rPr>
  </w:style>
  <w:style w:type="paragraph" w:styleId="BodyText">
    <w:name w:val="Body Text"/>
    <w:basedOn w:val="Normal"/>
    <w:pPr>
      <w:spacing w:after="220" w:line="220" w:lineRule="atLeast"/>
      <w:ind w:left="835" w:firstLine="0"/>
    </w:pPr>
  </w:style>
  <w:style w:type="paragraph" w:styleId="List">
    <w:name w:val="List"/>
    <w:basedOn w:val="BodyText"/>
    <w:pPr>
      <w:ind w:left="1512" w:hanging="432"/>
    </w:pPr>
  </w:style>
  <w:style w:type="paragraph" w:styleId="Caption">
    <w:name w:val="caption"/>
    <w:basedOn w:val="Normal"/>
    <w:pPr>
      <w:spacing w:before="240" w:after="240"/>
      <w:ind w:left="0" w:right="0" w:firstLine="0"/>
      <w:jc w:val="center"/>
    </w:pPr>
    <w:rPr>
      <w:bCs/>
      <w:sz w:val="22"/>
      <w:szCs w:val="22"/>
    </w:rPr>
  </w:style>
  <w:style w:type="paragraph" w:customStyle="1" w:styleId="Index">
    <w:name w:val="Index"/>
    <w:basedOn w:val="Normal"/>
    <w:pPr>
      <w:suppressLineNumbers/>
    </w:pPr>
  </w:style>
  <w:style w:type="paragraph" w:customStyle="1" w:styleId="AttentionLine">
    <w:name w:val="Attention Line"/>
    <w:basedOn w:val="Normal"/>
    <w:pPr>
      <w:spacing w:before="220"/>
    </w:pPr>
  </w:style>
  <w:style w:type="paragraph" w:customStyle="1" w:styleId="Complimentaryclose">
    <w:name w:val="Complimentary close"/>
    <w:basedOn w:val="Normal"/>
    <w:pPr>
      <w:suppressLineNumbers/>
      <w:spacing w:before="220" w:after="220"/>
      <w:ind w:left="835" w:firstLine="0"/>
    </w:pPr>
  </w:style>
  <w:style w:type="paragraph" w:customStyle="1" w:styleId="CcList">
    <w:name w:val="Cc List"/>
    <w:basedOn w:val="Normal"/>
    <w:pPr>
      <w:keepLines/>
      <w:ind w:left="1195" w:hanging="360"/>
    </w:pPr>
  </w:style>
  <w:style w:type="paragraph" w:styleId="Closing">
    <w:name w:val="Closing"/>
    <w:basedOn w:val="Normal"/>
    <w:pPr>
      <w:keepNext/>
      <w:spacing w:after="60"/>
    </w:pPr>
  </w:style>
  <w:style w:type="paragraph" w:styleId="Signature">
    <w:name w:val="Signature"/>
    <w:basedOn w:val="Normal"/>
    <w:pPr>
      <w:keepNext/>
      <w:suppressLineNumbers/>
      <w:spacing w:before="880"/>
    </w:pPr>
  </w:style>
  <w:style w:type="paragraph" w:customStyle="1" w:styleId="CompanyName">
    <w:name w:val="Company Name"/>
    <w:basedOn w:val="Normal"/>
    <w:pPr>
      <w:spacing w:before="100" w:after="600" w:line="600" w:lineRule="atLeast"/>
    </w:pPr>
    <w:rPr>
      <w:spacing w:val="-34"/>
      <w:sz w:val="60"/>
      <w:szCs w:val="60"/>
    </w:rPr>
  </w:style>
  <w:style w:type="paragraph" w:styleId="Date">
    <w:name w:val="Date"/>
    <w:basedOn w:val="Normal"/>
    <w:pPr>
      <w:spacing w:after="260" w:line="220" w:lineRule="atLeast"/>
      <w:ind w:left="835" w:firstLine="0"/>
    </w:pPr>
  </w:style>
  <w:style w:type="paragraph" w:customStyle="1" w:styleId="Enclosure">
    <w:name w:val="Enclosure"/>
    <w:basedOn w:val="Normal"/>
    <w:pPr>
      <w:keepNext/>
      <w:keepLines/>
      <w:spacing w:before="220" w:after="880"/>
      <w:ind w:left="835" w:firstLine="0"/>
    </w:pPr>
  </w:style>
  <w:style w:type="paragraph" w:customStyle="1" w:styleId="HeadingBase">
    <w:name w:val="Heading Base"/>
    <w:basedOn w:val="BodyText"/>
    <w:pPr>
      <w:keepNext/>
      <w:keepLines/>
      <w:spacing w:after="0"/>
    </w:pPr>
    <w:rPr>
      <w:rFonts w:ascii="Arial" w:hAnsi="Arial" w:cs="Arial"/>
      <w:spacing w:val="-10"/>
    </w:rPr>
  </w:style>
  <w:style w:type="paragraph" w:customStyle="1" w:styleId="InsideAddress">
    <w:name w:val="Inside Address"/>
    <w:basedOn w:val="Normal"/>
    <w:pPr>
      <w:ind w:left="835" w:firstLine="0"/>
    </w:pPr>
  </w:style>
  <w:style w:type="paragraph" w:customStyle="1" w:styleId="InsideAddressName">
    <w:name w:val="Inside Address Name"/>
    <w:basedOn w:val="InsideAddress"/>
    <w:pPr>
      <w:spacing w:before="220"/>
    </w:pPr>
  </w:style>
  <w:style w:type="paragraph" w:customStyle="1" w:styleId="MailingInstructions">
    <w:name w:val="Mailing Instructions"/>
    <w:basedOn w:val="Normal"/>
    <w:pPr>
      <w:spacing w:before="220"/>
      <w:ind w:left="835" w:firstLine="0"/>
    </w:pPr>
    <w:rPr>
      <w:caps/>
    </w:rPr>
  </w:style>
  <w:style w:type="paragraph" w:customStyle="1" w:styleId="ReferenceInitials">
    <w:name w:val="Reference Initials"/>
    <w:basedOn w:val="Normal"/>
    <w:pPr>
      <w:keepNext/>
      <w:keepLines/>
      <w:spacing w:before="220"/>
    </w:pPr>
  </w:style>
  <w:style w:type="paragraph" w:customStyle="1" w:styleId="ReferenceLine">
    <w:name w:val="Reference Line"/>
    <w:basedOn w:val="Normal"/>
    <w:pPr>
      <w:spacing w:before="220"/>
      <w:ind w:left="835" w:firstLine="0"/>
    </w:pPr>
  </w:style>
  <w:style w:type="paragraph" w:customStyle="1" w:styleId="ReturnAddress">
    <w:name w:val="Return Address"/>
    <w:basedOn w:val="Normal"/>
    <w:pPr>
      <w:keepLines/>
      <w:spacing w:line="200" w:lineRule="atLeast"/>
      <w:ind w:left="0" w:right="0" w:firstLine="0"/>
    </w:pPr>
    <w:rPr>
      <w:sz w:val="16"/>
      <w:szCs w:val="16"/>
    </w:rPr>
  </w:style>
  <w:style w:type="paragraph" w:customStyle="1" w:styleId="SignatureCompany">
    <w:name w:val="Signature Company"/>
    <w:basedOn w:val="Signature"/>
    <w:pPr>
      <w:spacing w:before="0"/>
    </w:pPr>
  </w:style>
  <w:style w:type="paragraph" w:customStyle="1" w:styleId="SignatureJobTitle">
    <w:name w:val="Signature Job Title"/>
    <w:basedOn w:val="Signature"/>
    <w:pPr>
      <w:spacing w:before="0"/>
    </w:pPr>
  </w:style>
  <w:style w:type="paragraph" w:customStyle="1" w:styleId="Slogan">
    <w:name w:val="Slogan"/>
    <w:basedOn w:val="Normal"/>
    <w:pPr>
      <w:ind w:left="0" w:right="0" w:firstLine="0"/>
    </w:pPr>
    <w:rPr>
      <w:i/>
      <w:iCs/>
      <w:spacing w:val="-6"/>
      <w:sz w:val="24"/>
      <w:szCs w:val="24"/>
    </w:rPr>
  </w:style>
  <w:style w:type="paragraph" w:customStyle="1" w:styleId="SubjectLine">
    <w:name w:val="Subject Line"/>
    <w:basedOn w:val="Normal"/>
    <w:pPr>
      <w:spacing w:after="220"/>
      <w:ind w:left="835" w:firstLine="0"/>
    </w:pPr>
    <w:rPr>
      <w:rFonts w:ascii="Arial" w:hAnsi="Arial" w:cs="Arial"/>
      <w:b/>
      <w:bCs/>
      <w:spacing w:val="-6"/>
      <w:sz w:val="18"/>
      <w:szCs w:val="18"/>
    </w:rPr>
  </w:style>
  <w:style w:type="paragraph" w:styleId="Header">
    <w:name w:val="header"/>
    <w:basedOn w:val="Normal"/>
    <w:pPr>
      <w:suppressLineNumbers/>
      <w:tabs>
        <w:tab w:val="center" w:pos="4320"/>
        <w:tab w:val="right" w:pos="8640"/>
      </w:tabs>
      <w:ind w:left="0" w:firstLine="0"/>
    </w:pPr>
    <w:rPr>
      <w:i/>
      <w:iCs/>
    </w:rPr>
  </w:style>
  <w:style w:type="paragraph" w:styleId="ListBullet">
    <w:name w:val="List Bullet"/>
    <w:basedOn w:val="List"/>
  </w:style>
  <w:style w:type="paragraph" w:styleId="ListNumber">
    <w:name w:val="List Number"/>
    <w:basedOn w:val="List"/>
    <w:pPr>
      <w:numPr>
        <w:numId w:val="1"/>
      </w:numPr>
      <w:ind w:left="1512" w:hanging="432"/>
    </w:pPr>
  </w:style>
  <w:style w:type="paragraph" w:styleId="Footer">
    <w:name w:val="footer"/>
    <w:basedOn w:val="Normal"/>
    <w:pPr>
      <w:suppressLineNumbers/>
      <w:tabs>
        <w:tab w:val="center" w:pos="4320"/>
        <w:tab w:val="right" w:pos="8640"/>
      </w:tabs>
    </w:pPr>
  </w:style>
  <w:style w:type="paragraph" w:styleId="BodyTextIndent3">
    <w:name w:val="Body Text Indent 3"/>
    <w:basedOn w:val="Normal"/>
    <w:pPr>
      <w:spacing w:line="300" w:lineRule="atLeast"/>
      <w:ind w:left="720" w:right="0" w:hanging="720"/>
    </w:pPr>
    <w:rPr>
      <w:rFonts w:ascii="Palatino" w:hAnsi="Palatino" w:cs="Arial"/>
      <w:sz w:val="24"/>
      <w:szCs w:val="22"/>
    </w:rPr>
  </w:style>
  <w:style w:type="paragraph" w:customStyle="1" w:styleId="MTDisplayEquation">
    <w:name w:val="MTDisplayEquation"/>
    <w:basedOn w:val="Normal"/>
    <w:pPr>
      <w:tabs>
        <w:tab w:val="center" w:pos="4320"/>
        <w:tab w:val="right" w:pos="8640"/>
      </w:tabs>
      <w:spacing w:line="480" w:lineRule="auto"/>
      <w:ind w:left="0" w:right="0" w:firstLine="0"/>
    </w:pPr>
    <w:rPr>
      <w:sz w:val="24"/>
      <w:szCs w:val="24"/>
    </w:rPr>
  </w:style>
  <w:style w:type="paragraph" w:styleId="BalloonText">
    <w:name w:val="Balloon Text"/>
    <w:basedOn w:val="Normal"/>
    <w:rPr>
      <w:rFonts w:ascii="Tahoma" w:hAnsi="Tahoma" w:cs="Tahoma"/>
      <w:sz w:val="16"/>
      <w:szCs w:val="16"/>
    </w:rPr>
  </w:style>
  <w:style w:type="paragraph" w:styleId="CommentText">
    <w:name w:val="annotation text"/>
    <w:basedOn w:val="Normal"/>
  </w:style>
  <w:style w:type="paragraph" w:styleId="CommentSubject">
    <w:name w:val="annotation subject"/>
    <w:basedOn w:val="CommentText"/>
    <w:rPr>
      <w:b/>
      <w:bCs/>
    </w:rPr>
  </w:style>
  <w:style w:type="paragraph" w:customStyle="1" w:styleId="Figure">
    <w:name w:val="Figure"/>
    <w:basedOn w:val="Normal"/>
    <w:pPr>
      <w:ind w:left="0" w:right="0" w:firstLine="0"/>
      <w:jc w:val="center"/>
    </w:pPr>
    <w:rPr>
      <w:szCs w:val="24"/>
    </w:rPr>
  </w:style>
  <w:style w:type="paragraph" w:styleId="BlockText">
    <w:name w:val="Block Text"/>
    <w:basedOn w:val="Normal"/>
    <w:pPr>
      <w:ind w:left="-360" w:firstLine="0"/>
    </w:pPr>
    <w:rPr>
      <w:sz w:val="24"/>
      <w:szCs w:val="24"/>
    </w:rPr>
  </w:style>
  <w:style w:type="table" w:styleId="TableGrid">
    <w:name w:val="Table Grid"/>
    <w:basedOn w:val="TableNormal"/>
    <w:pPr>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qFormat/>
    <w:rPr>
      <w:color w:val="0000FF"/>
      <w:w w:val="100"/>
      <w:position w:val="-1"/>
      <w:u w:val="single"/>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semiHidden/>
    <w:unhideWhenUsed/>
    <w:rsid w:val="00972109"/>
    <w:pPr>
      <w:spacing w:before="100" w:beforeAutospacing="1" w:after="100" w:afterAutospacing="1" w:line="240" w:lineRule="auto"/>
      <w:ind w:leftChars="0" w:left="0" w:right="0" w:firstLineChars="0" w:firstLine="0"/>
      <w:textDirection w:val="lrTb"/>
      <w:textAlignment w:val="auto"/>
      <w:outlineLvl w:val="9"/>
    </w:pPr>
    <w:rPr>
      <w:kern w:val="0"/>
      <w:position w:val="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543173">
      <w:bodyDiv w:val="1"/>
      <w:marLeft w:val="0"/>
      <w:marRight w:val="0"/>
      <w:marTop w:val="0"/>
      <w:marBottom w:val="0"/>
      <w:divBdr>
        <w:top w:val="none" w:sz="0" w:space="0" w:color="auto"/>
        <w:left w:val="none" w:sz="0" w:space="0" w:color="auto"/>
        <w:bottom w:val="none" w:sz="0" w:space="0" w:color="auto"/>
        <w:right w:val="none" w:sz="0" w:space="0" w:color="auto"/>
      </w:divBdr>
    </w:div>
    <w:div w:id="2759843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ece4873y202008.ece.gatech.edu/sd20f27/Video.html" TargetMode="External"/><Relationship Id="rId21" Type="http://schemas.openxmlformats.org/officeDocument/2006/relationships/image" Target="media/image10.png"/><Relationship Id="rId42" Type="http://schemas.openxmlformats.org/officeDocument/2006/relationships/hyperlink" Target="https://drive.google.com/file/d/1uin5A8rl6_Gcp6-w-3mS5BZkiQ6HwGLV/view" TargetMode="External"/><Relationship Id="rId47" Type="http://schemas.openxmlformats.org/officeDocument/2006/relationships/hyperlink" Target="https://www.semtech.com/lora/what-is-lora" TargetMode="External"/><Relationship Id="rId63" Type="http://schemas.openxmlformats.org/officeDocument/2006/relationships/hyperlink" Target="https://www.seabird.com/nutrient-sensors/suna-v2-nitrate-sensor/family-downloads?productCategoryId=54627869922" TargetMode="External"/><Relationship Id="rId68"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5.png"/><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hyperlink" Target="https://github.com/csmith608/ScientificShark/blob/main/README.md" TargetMode="External"/><Relationship Id="rId37" Type="http://schemas.openxmlformats.org/officeDocument/2006/relationships/hyperlink" Target="https://journals.sagepub.com/doi/10.1155/2014/846097" TargetMode="External"/><Relationship Id="rId40" Type="http://schemas.openxmlformats.org/officeDocument/2006/relationships/hyperlink" Target="https://www.hardkernel.com/shop/odroid-c4/" TargetMode="External"/><Relationship Id="rId45" Type="http://schemas.openxmlformats.org/officeDocument/2006/relationships/hyperlink" Target="https://www.seabird.com/systems/thetis-profiler/family?productCategoryId=54627869948" TargetMode="External"/><Relationship Id="rId53" Type="http://schemas.openxmlformats.org/officeDocument/2006/relationships/hyperlink" Target="http://ece4873y202008.ece.gatech.edu/sd20f27/index.html" TargetMode="External"/><Relationship Id="rId58" Type="http://schemas.openxmlformats.org/officeDocument/2006/relationships/hyperlink" Target="https://www.seabird.com/asset-get.download.jsa?id=54627862103" TargetMode="External"/><Relationship Id="rId66"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yperlink" Target="https://www.seabird.com/oxygen-sensors/sbe-63-optical-dissolved-oxygen-sensor/family?productCategoryId=54627869933" TargetMode="External"/><Relationship Id="rId19" Type="http://schemas.openxmlformats.org/officeDocument/2006/relationships/image" Target="media/image8.jp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ece4873y202008.ece.gatech.edu/sd20f27/documentation.html" TargetMode="External"/><Relationship Id="rId30" Type="http://schemas.openxmlformats.org/officeDocument/2006/relationships/image" Target="media/image16.jpg"/><Relationship Id="rId35" Type="http://schemas.openxmlformats.org/officeDocument/2006/relationships/hyperlink" Target="http://www.esru.strath.ac.uk/EandE/Web_sites/14-15/Wave_Energy/attenuator.html" TargetMode="External"/><Relationship Id="rId43" Type="http://schemas.openxmlformats.org/officeDocument/2006/relationships/hyperlink" Target="https://www.awea.org/wind-101/basics-of-wind-energy" TargetMode="External"/><Relationship Id="rId48" Type="http://schemas.openxmlformats.org/officeDocument/2006/relationships/hyperlink" Target="https://www.adafruit.com/product/4074" TargetMode="External"/><Relationship Id="rId56" Type="http://schemas.openxmlformats.org/officeDocument/2006/relationships/hyperlink" Target="http://ece4873y202008.ece.gatech.edu/sd20f27/documentation.html" TargetMode="External"/><Relationship Id="rId64" Type="http://schemas.openxmlformats.org/officeDocument/2006/relationships/header" Target="header3.xml"/><Relationship Id="rId69" Type="http://schemas.openxmlformats.org/officeDocument/2006/relationships/footer" Target="footer5.xml"/><Relationship Id="rId8" Type="http://schemas.openxmlformats.org/officeDocument/2006/relationships/header" Target="header1.xml"/><Relationship Id="rId51" Type="http://schemas.openxmlformats.org/officeDocument/2006/relationships/hyperlink" Target="https://www.sciencedirect.com/science/article/abs/pii/S1364032111005351"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pwssc.org/about/" TargetMode="External"/><Relationship Id="rId38" Type="http://schemas.openxmlformats.org/officeDocument/2006/relationships/hyperlink" Target="https://www.pidramble.com/wiki/benchmarks/power-consumption" TargetMode="External"/><Relationship Id="rId46" Type="http://schemas.openxmlformats.org/officeDocument/2006/relationships/hyperlink" Target="https://theliquidgrid.com/marine-clean-technology/wave-energy-converters/" TargetMode="External"/><Relationship Id="rId59" Type="http://schemas.openxmlformats.org/officeDocument/2006/relationships/hyperlink" Target="https://rbr-global.com/products/standard-loggers/rbrbrevio" TargetMode="External"/><Relationship Id="rId67" Type="http://schemas.openxmlformats.org/officeDocument/2006/relationships/footer" Target="footer4.xml"/><Relationship Id="rId20" Type="http://schemas.openxmlformats.org/officeDocument/2006/relationships/image" Target="media/image9.png"/><Relationship Id="rId41" Type="http://schemas.openxmlformats.org/officeDocument/2006/relationships/hyperlink" Target="https://www.ndbc.noaa.gov/maps/Alaska_inset.shtml" TargetMode="External"/><Relationship Id="rId54" Type="http://schemas.openxmlformats.org/officeDocument/2006/relationships/hyperlink" Target="http://ece4873y202008.ece.gatech.edu/sd20f27/about.html" TargetMode="External"/><Relationship Id="rId62" Type="http://schemas.openxmlformats.org/officeDocument/2006/relationships/hyperlink" Target="https://www.aanderaa.com/productsdetail.php?Oxygen-Optodes-2"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github.com/csmith608/ScientificShark" TargetMode="External"/><Relationship Id="rId36" Type="http://schemas.openxmlformats.org/officeDocument/2006/relationships/hyperlink" Target="http://coastalenergyandenvironment.web.unc.edu/ocean-energy-generating-technologies/wave-energy/the-pelamis-wave-energy-converter/" TargetMode="External"/><Relationship Id="rId49" Type="http://schemas.openxmlformats.org/officeDocument/2006/relationships/hyperlink" Target="http://www.raspberrypi.org/documentation/configuration/uart.md" TargetMode="External"/><Relationship Id="rId57" Type="http://schemas.openxmlformats.org/officeDocument/2006/relationships/hyperlink" Target="https://github.com/csmith608/ScientificShark" TargetMode="External"/><Relationship Id="rId10" Type="http://schemas.openxmlformats.org/officeDocument/2006/relationships/footer" Target="footer1.xml"/><Relationship Id="rId31" Type="http://schemas.openxmlformats.org/officeDocument/2006/relationships/image" Target="media/image17.jpg"/><Relationship Id="rId44" Type="http://schemas.openxmlformats.org/officeDocument/2006/relationships/hyperlink" Target="https://drive.google.com/file/d/1-PuFgZ_EeXKMH_uZcOuvVcdq-dWTjals/view" TargetMode="External"/><Relationship Id="rId52" Type="http://schemas.openxmlformats.org/officeDocument/2006/relationships/hyperlink" Target="http://www.esru.strath.ac.uk/EandE/Web_sites/14-15/Wave_Energy/point-absorber.html" TargetMode="External"/><Relationship Id="rId60" Type="http://schemas.openxmlformats.org/officeDocument/2006/relationships/hyperlink" Target="https://www.seabird.com/combination-sensors/eco-flntu/family?productCategoryId=54758054352" TargetMode="External"/><Relationship Id="rId65"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hyperlink" Target="http://www.sciencedirect.com/science/article/pii/S0360544218325453" TargetMode="External"/><Relationship Id="rId34" Type="http://schemas.openxmlformats.org/officeDocument/2006/relationships/hyperlink" Target="https://www.seia.org/initiatives/about-solar-energy" TargetMode="External"/><Relationship Id="rId50" Type="http://schemas.openxmlformats.org/officeDocument/2006/relationships/hyperlink" Target="https://www.researchgate.net/publication/328281087_Estimating_the_Generating_Efficiency_of_the_AquaBuOY_20" TargetMode="External"/><Relationship Id="rId55" Type="http://schemas.openxmlformats.org/officeDocument/2006/relationships/hyperlink" Target="http://ece4873y202008.ece.gatech.edu/sd20f27/Video.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560rD9STD7i2WcLAQzFcDsjW6GA==">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37</Pages>
  <Words>7381</Words>
  <Characters>42078</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Fouts</dc:creator>
  <cp:lastModifiedBy>Smith, Celeste R</cp:lastModifiedBy>
  <cp:revision>4</cp:revision>
  <dcterms:created xsi:type="dcterms:W3CDTF">2020-12-08T01:38:00Z</dcterms:created>
  <dcterms:modified xsi:type="dcterms:W3CDTF">2020-12-08T02:39:00Z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category">
    <vt:lpwstr>Letter</vt:lpwstr>
  </property>
</Properties>
</file>